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EDA84" w14:textId="77777777" w:rsidR="00FF1DF4" w:rsidRPr="002575AE" w:rsidRDefault="00C016C3" w:rsidP="00924F66">
      <w:pPr>
        <w:rPr>
          <w:rFonts w:asciiTheme="minorHAnsi" w:hAnsiTheme="minorHAnsi" w:cstheme="minorHAnsi"/>
          <w:sz w:val="22"/>
          <w:szCs w:val="22"/>
        </w:rPr>
      </w:pPr>
      <w:bookmarkStart w:id="0" w:name="_GoBack"/>
      <w:bookmarkEnd w:id="0"/>
      <w:r>
        <w:rPr>
          <w:rFonts w:asciiTheme="minorHAnsi" w:hAnsiTheme="minorHAnsi" w:cstheme="minorHAnsi"/>
          <w:sz w:val="22"/>
          <w:szCs w:val="22"/>
          <w:lang w:val="en-US"/>
        </w:rPr>
        <w:t xml:space="preserve"> </w:t>
      </w:r>
      <w:r w:rsidR="00E845BD">
        <w:rPr>
          <w:rFonts w:asciiTheme="minorHAnsi" w:hAnsiTheme="minorHAnsi" w:cstheme="minorHAnsi"/>
          <w:sz w:val="22"/>
          <w:szCs w:val="22"/>
        </w:rPr>
        <w:t>27</w:t>
      </w:r>
      <w:r w:rsidR="00817E5F">
        <w:rPr>
          <w:rFonts w:asciiTheme="minorHAnsi" w:hAnsiTheme="minorHAnsi" w:cstheme="minorHAnsi"/>
          <w:sz w:val="22"/>
          <w:szCs w:val="22"/>
        </w:rPr>
        <w:t xml:space="preserve"> март</w:t>
      </w:r>
      <w:r w:rsidR="00413694">
        <w:rPr>
          <w:rFonts w:asciiTheme="minorHAnsi" w:hAnsiTheme="minorHAnsi" w:cstheme="minorHAnsi"/>
          <w:sz w:val="22"/>
          <w:szCs w:val="22"/>
        </w:rPr>
        <w:t xml:space="preserve"> 2020</w:t>
      </w:r>
      <w:r w:rsidR="00FF1DF4">
        <w:rPr>
          <w:rFonts w:asciiTheme="minorHAnsi" w:hAnsiTheme="minorHAnsi" w:cstheme="minorHAnsi"/>
          <w:sz w:val="22"/>
          <w:szCs w:val="22"/>
        </w:rPr>
        <w:t xml:space="preserve"> година</w:t>
      </w:r>
    </w:p>
    <w:p w14:paraId="4CE1E4A7" w14:textId="77777777" w:rsidR="009F6CD2" w:rsidRPr="002575AE" w:rsidRDefault="009F6CD2" w:rsidP="00617F8D">
      <w:pPr>
        <w:jc w:val="center"/>
        <w:rPr>
          <w:rFonts w:asciiTheme="minorHAnsi" w:hAnsiTheme="minorHAnsi" w:cstheme="minorHAnsi"/>
          <w:b/>
          <w:color w:val="FF0000"/>
          <w:sz w:val="22"/>
          <w:szCs w:val="22"/>
        </w:rPr>
      </w:pPr>
    </w:p>
    <w:p w14:paraId="110DA753" w14:textId="77777777" w:rsidR="00617F8D" w:rsidRDefault="00617F8D" w:rsidP="00617F8D">
      <w:pPr>
        <w:jc w:val="center"/>
        <w:rPr>
          <w:rFonts w:asciiTheme="minorHAnsi" w:hAnsiTheme="minorHAnsi" w:cstheme="minorHAnsi"/>
          <w:b/>
          <w:color w:val="FF0000"/>
          <w:sz w:val="28"/>
          <w:szCs w:val="28"/>
        </w:rPr>
      </w:pPr>
      <w:r w:rsidRPr="002575AE">
        <w:rPr>
          <w:rFonts w:asciiTheme="minorHAnsi" w:hAnsiTheme="minorHAnsi" w:cstheme="minorHAnsi"/>
          <w:b/>
          <w:color w:val="FF0000"/>
          <w:sz w:val="28"/>
          <w:szCs w:val="28"/>
        </w:rPr>
        <w:t>СООПШТЕНИЕ</w:t>
      </w:r>
    </w:p>
    <w:p w14:paraId="53D8C7A9" w14:textId="77777777" w:rsidR="005A2E32" w:rsidRDefault="006F0E25" w:rsidP="00C83159">
      <w:pPr>
        <w:spacing w:line="360" w:lineRule="atLeast"/>
        <w:jc w:val="center"/>
        <w:rPr>
          <w:rFonts w:asciiTheme="minorHAnsi" w:hAnsiTheme="minorHAnsi" w:cstheme="minorHAnsi"/>
          <w:b/>
          <w:color w:val="0070C0"/>
          <w:sz w:val="26"/>
          <w:szCs w:val="26"/>
        </w:rPr>
      </w:pPr>
      <w:r>
        <w:rPr>
          <w:rFonts w:asciiTheme="minorHAnsi" w:hAnsiTheme="minorHAnsi" w:cstheme="minorHAnsi"/>
          <w:b/>
          <w:color w:val="0070C0"/>
          <w:sz w:val="26"/>
          <w:szCs w:val="26"/>
        </w:rPr>
        <w:t>За це</w:t>
      </w:r>
      <w:r w:rsidR="00E845BD">
        <w:rPr>
          <w:rFonts w:asciiTheme="minorHAnsi" w:hAnsiTheme="minorHAnsi" w:cstheme="minorHAnsi"/>
          <w:b/>
          <w:color w:val="0070C0"/>
          <w:sz w:val="26"/>
          <w:szCs w:val="26"/>
        </w:rPr>
        <w:t xml:space="preserve">на за тестови за Коронавирусот </w:t>
      </w:r>
      <w:proofErr w:type="spellStart"/>
      <w:r w:rsidR="00817E5F">
        <w:rPr>
          <w:rFonts w:asciiTheme="minorHAnsi" w:hAnsiTheme="minorHAnsi" w:cstheme="minorHAnsi"/>
          <w:b/>
          <w:color w:val="0070C0"/>
          <w:sz w:val="26"/>
          <w:szCs w:val="26"/>
          <w:lang w:val="en-US"/>
        </w:rPr>
        <w:t>Covid</w:t>
      </w:r>
      <w:proofErr w:type="spellEnd"/>
      <w:r w:rsidR="00817E5F">
        <w:rPr>
          <w:rFonts w:asciiTheme="minorHAnsi" w:hAnsiTheme="minorHAnsi" w:cstheme="minorHAnsi"/>
          <w:b/>
          <w:color w:val="0070C0"/>
          <w:sz w:val="26"/>
          <w:szCs w:val="26"/>
          <w:lang w:val="en-US"/>
        </w:rPr>
        <w:t xml:space="preserve"> </w:t>
      </w:r>
      <w:r w:rsidR="00E845BD">
        <w:rPr>
          <w:rFonts w:asciiTheme="minorHAnsi" w:hAnsiTheme="minorHAnsi" w:cstheme="minorHAnsi"/>
          <w:b/>
          <w:color w:val="0070C0"/>
          <w:sz w:val="26"/>
          <w:szCs w:val="26"/>
        </w:rPr>
        <w:t>– 19</w:t>
      </w:r>
      <w:r w:rsidR="00817E5F">
        <w:rPr>
          <w:rFonts w:asciiTheme="minorHAnsi" w:hAnsiTheme="minorHAnsi" w:cstheme="minorHAnsi"/>
          <w:b/>
          <w:color w:val="0070C0"/>
          <w:sz w:val="26"/>
          <w:szCs w:val="26"/>
        </w:rPr>
        <w:t xml:space="preserve"> </w:t>
      </w:r>
    </w:p>
    <w:p w14:paraId="3E707430" w14:textId="77777777" w:rsidR="00E845BD" w:rsidRPr="00232986" w:rsidRDefault="00E845BD" w:rsidP="00C83159">
      <w:pPr>
        <w:spacing w:line="360" w:lineRule="atLeast"/>
        <w:jc w:val="center"/>
        <w:rPr>
          <w:rFonts w:asciiTheme="minorHAnsi" w:hAnsiTheme="minorHAnsi" w:cstheme="minorHAnsi"/>
          <w:b/>
          <w:color w:val="0070C0"/>
          <w:sz w:val="26"/>
          <w:szCs w:val="26"/>
        </w:rPr>
      </w:pPr>
    </w:p>
    <w:p w14:paraId="7B262E73" w14:textId="77777777" w:rsidR="00E845BD" w:rsidRPr="00154ACC" w:rsidRDefault="00E845BD" w:rsidP="00E845BD">
      <w:pPr>
        <w:rPr>
          <w:rFonts w:asciiTheme="minorHAnsi" w:hAnsiTheme="minorHAnsi" w:cstheme="minorHAnsi"/>
          <w:sz w:val="22"/>
        </w:rPr>
      </w:pPr>
      <w:r w:rsidRPr="00154ACC">
        <w:rPr>
          <w:rFonts w:asciiTheme="minorHAnsi" w:hAnsiTheme="minorHAnsi" w:cstheme="minorHAnsi"/>
          <w:sz w:val="22"/>
        </w:rPr>
        <w:t>Во врска со информациите кои кружат по порталите и социјалните мрежи, во однос на здравствените услуги и референтните цени на Фондот за здравствено осигурување, би сакале да Ве известиме за следното</w:t>
      </w:r>
      <w:r w:rsidRPr="00154ACC">
        <w:rPr>
          <w:rFonts w:asciiTheme="minorHAnsi" w:hAnsiTheme="minorHAnsi" w:cstheme="minorHAnsi"/>
          <w:sz w:val="22"/>
          <w:lang w:val="en-US"/>
        </w:rPr>
        <w:t>:</w:t>
      </w:r>
    </w:p>
    <w:p w14:paraId="02D0E9E4" w14:textId="77777777" w:rsidR="00E845BD" w:rsidRPr="00154ACC" w:rsidRDefault="00E845BD" w:rsidP="00E845BD">
      <w:pPr>
        <w:pStyle w:val="ListParagraph"/>
        <w:numPr>
          <w:ilvl w:val="0"/>
          <w:numId w:val="29"/>
        </w:numPr>
        <w:suppressAutoHyphens w:val="0"/>
        <w:spacing w:after="160" w:line="259" w:lineRule="auto"/>
        <w:rPr>
          <w:rFonts w:asciiTheme="minorHAnsi" w:hAnsiTheme="minorHAnsi" w:cstheme="minorHAnsi"/>
          <w:szCs w:val="24"/>
        </w:rPr>
      </w:pPr>
      <w:r w:rsidRPr="00154ACC">
        <w:rPr>
          <w:rFonts w:asciiTheme="minorHAnsi" w:hAnsiTheme="minorHAnsi" w:cstheme="minorHAnsi"/>
          <w:szCs w:val="24"/>
        </w:rPr>
        <w:t>Во лабораториската дејност постојат повеќе различни техники за детекција на инфективни причинители како на пример</w:t>
      </w:r>
      <w:r w:rsidRPr="00154ACC">
        <w:rPr>
          <w:rFonts w:asciiTheme="minorHAnsi" w:hAnsiTheme="minorHAnsi" w:cstheme="minorHAnsi"/>
          <w:szCs w:val="24"/>
          <w:lang w:val="en-US"/>
        </w:rPr>
        <w:t>:</w:t>
      </w:r>
      <w:r w:rsidRPr="00154ACC">
        <w:rPr>
          <w:rFonts w:asciiTheme="minorHAnsi" w:hAnsiTheme="minorHAnsi" w:cstheme="minorHAnsi"/>
          <w:szCs w:val="24"/>
        </w:rPr>
        <w:t xml:space="preserve"> </w:t>
      </w:r>
    </w:p>
    <w:p w14:paraId="23A989E6" w14:textId="77777777" w:rsidR="00E845BD" w:rsidRPr="00154ACC" w:rsidRDefault="00E845BD" w:rsidP="00E845BD">
      <w:pPr>
        <w:pStyle w:val="ListParagraph"/>
        <w:numPr>
          <w:ilvl w:val="0"/>
          <w:numId w:val="30"/>
        </w:numPr>
        <w:suppressAutoHyphens w:val="0"/>
        <w:spacing w:after="160" w:line="259" w:lineRule="auto"/>
        <w:rPr>
          <w:rFonts w:asciiTheme="minorHAnsi" w:hAnsiTheme="minorHAnsi" w:cstheme="minorHAnsi"/>
          <w:szCs w:val="24"/>
        </w:rPr>
      </w:pPr>
      <w:r w:rsidRPr="00154ACC">
        <w:rPr>
          <w:rFonts w:asciiTheme="minorHAnsi" w:hAnsiTheme="minorHAnsi" w:cstheme="minorHAnsi"/>
          <w:szCs w:val="24"/>
        </w:rPr>
        <w:t>серолошки испитувања при кои се детектираат антитела кон причинителот на инфекцијата</w:t>
      </w:r>
    </w:p>
    <w:p w14:paraId="3A1C0DA1" w14:textId="77777777" w:rsidR="00E845BD" w:rsidRPr="00E30DF7" w:rsidRDefault="00E845BD" w:rsidP="00855563">
      <w:pPr>
        <w:pStyle w:val="ListParagraph"/>
        <w:numPr>
          <w:ilvl w:val="0"/>
          <w:numId w:val="30"/>
        </w:numPr>
        <w:suppressAutoHyphens w:val="0"/>
        <w:spacing w:after="160" w:line="259" w:lineRule="auto"/>
        <w:rPr>
          <w:rFonts w:asciiTheme="minorHAnsi" w:hAnsiTheme="minorHAnsi" w:cstheme="minorHAnsi"/>
          <w:szCs w:val="24"/>
        </w:rPr>
      </w:pPr>
      <w:r w:rsidRPr="00E30DF7">
        <w:rPr>
          <w:rFonts w:asciiTheme="minorHAnsi" w:hAnsiTheme="minorHAnsi" w:cstheme="minorHAnsi"/>
          <w:szCs w:val="24"/>
        </w:rPr>
        <w:t>молекуларни испитувања при кои се детектира присуството на самиот причините</w:t>
      </w:r>
      <w:r w:rsidR="00691418">
        <w:rPr>
          <w:rFonts w:asciiTheme="minorHAnsi" w:hAnsiTheme="minorHAnsi" w:cstheme="minorHAnsi"/>
          <w:szCs w:val="24"/>
        </w:rPr>
        <w:t>л,</w:t>
      </w:r>
      <w:r w:rsidRPr="00E30DF7">
        <w:rPr>
          <w:rFonts w:asciiTheme="minorHAnsi" w:hAnsiTheme="minorHAnsi" w:cstheme="minorHAnsi"/>
          <w:szCs w:val="24"/>
        </w:rPr>
        <w:t xml:space="preserve"> во овој случај вирусот</w:t>
      </w:r>
    </w:p>
    <w:p w14:paraId="6143B87F" w14:textId="77777777" w:rsidR="00E845BD" w:rsidRPr="00154ACC" w:rsidRDefault="00E845BD" w:rsidP="00E845BD">
      <w:pPr>
        <w:pStyle w:val="ListParagraph"/>
        <w:numPr>
          <w:ilvl w:val="0"/>
          <w:numId w:val="29"/>
        </w:numPr>
        <w:suppressAutoHyphens w:val="0"/>
        <w:spacing w:after="160" w:line="259" w:lineRule="auto"/>
        <w:rPr>
          <w:rFonts w:asciiTheme="minorHAnsi" w:hAnsiTheme="minorHAnsi" w:cstheme="minorHAnsi"/>
          <w:szCs w:val="24"/>
        </w:rPr>
      </w:pPr>
      <w:r w:rsidRPr="00154ACC">
        <w:rPr>
          <w:rFonts w:asciiTheme="minorHAnsi" w:hAnsiTheme="minorHAnsi" w:cstheme="minorHAnsi"/>
          <w:szCs w:val="24"/>
        </w:rPr>
        <w:t>Соодветно на погоре наведеното и Фондот има формирано здравствени услуги за лабораториска дејност во зависност од техниката која се користи во здравствените</w:t>
      </w:r>
      <w:r w:rsidR="00691418">
        <w:rPr>
          <w:rFonts w:asciiTheme="minorHAnsi" w:hAnsiTheme="minorHAnsi" w:cstheme="minorHAnsi"/>
          <w:szCs w:val="24"/>
        </w:rPr>
        <w:t xml:space="preserve"> установи кои имаат договор со Ф</w:t>
      </w:r>
      <w:r w:rsidRPr="00154ACC">
        <w:rPr>
          <w:rFonts w:asciiTheme="minorHAnsi" w:hAnsiTheme="minorHAnsi" w:cstheme="minorHAnsi"/>
          <w:szCs w:val="24"/>
        </w:rPr>
        <w:t xml:space="preserve">ондот, а се однесуваат за инфекции со корона вирусот </w:t>
      </w:r>
      <w:r w:rsidRPr="00154ACC">
        <w:rPr>
          <w:rFonts w:asciiTheme="minorHAnsi" w:hAnsiTheme="minorHAnsi" w:cstheme="minorHAnsi"/>
          <w:szCs w:val="24"/>
          <w:lang w:val="en-US"/>
        </w:rPr>
        <w:t>Covid-19</w:t>
      </w:r>
    </w:p>
    <w:p w14:paraId="7E09C643" w14:textId="77777777" w:rsidR="00E845BD" w:rsidRPr="00154ACC" w:rsidRDefault="00E845BD" w:rsidP="00E845BD">
      <w:pPr>
        <w:pStyle w:val="ListParagraph"/>
        <w:numPr>
          <w:ilvl w:val="0"/>
          <w:numId w:val="31"/>
        </w:numPr>
        <w:suppressAutoHyphens w:val="0"/>
        <w:spacing w:after="160" w:line="259" w:lineRule="auto"/>
        <w:rPr>
          <w:rFonts w:asciiTheme="minorHAnsi" w:hAnsiTheme="minorHAnsi" w:cstheme="minorHAnsi"/>
          <w:szCs w:val="24"/>
        </w:rPr>
      </w:pPr>
      <w:r w:rsidRPr="00154ACC">
        <w:rPr>
          <w:rFonts w:asciiTheme="minorHAnsi" w:hAnsiTheme="minorHAnsi" w:cstheme="minorHAnsi"/>
          <w:szCs w:val="24"/>
        </w:rPr>
        <w:t>лабораториски услуги за</w:t>
      </w:r>
      <w:r w:rsidRPr="00154ACC">
        <w:rPr>
          <w:rFonts w:asciiTheme="minorHAnsi" w:hAnsiTheme="minorHAnsi" w:cstheme="minorHAnsi"/>
          <w:szCs w:val="24"/>
          <w:lang w:val="en-US"/>
        </w:rPr>
        <w:t xml:space="preserve"> </w:t>
      </w:r>
      <w:r w:rsidRPr="00154ACC">
        <w:rPr>
          <w:rFonts w:asciiTheme="minorHAnsi" w:hAnsiTheme="minorHAnsi" w:cstheme="minorHAnsi"/>
          <w:szCs w:val="24"/>
        </w:rPr>
        <w:t xml:space="preserve">серолошки анализи на инфективните причинители (ЕЛИСА, ИгМ или ИгГ)  со </w:t>
      </w:r>
      <w:r w:rsidRPr="00154ACC">
        <w:rPr>
          <w:rFonts w:asciiTheme="minorHAnsi" w:hAnsiTheme="minorHAnsi" w:cstheme="minorHAnsi"/>
          <w:b/>
          <w:szCs w:val="24"/>
        </w:rPr>
        <w:t>референтна цена од 1.100 денари.</w:t>
      </w:r>
    </w:p>
    <w:p w14:paraId="5807E848" w14:textId="77777777" w:rsidR="00E845BD" w:rsidRPr="00E30DF7" w:rsidRDefault="00E845BD" w:rsidP="00CF4A8A">
      <w:pPr>
        <w:pStyle w:val="ListParagraph"/>
        <w:numPr>
          <w:ilvl w:val="0"/>
          <w:numId w:val="31"/>
        </w:numPr>
        <w:suppressAutoHyphens w:val="0"/>
        <w:spacing w:after="160" w:line="259" w:lineRule="auto"/>
        <w:rPr>
          <w:rFonts w:asciiTheme="minorHAnsi" w:hAnsiTheme="minorHAnsi" w:cstheme="minorHAnsi"/>
          <w:szCs w:val="24"/>
        </w:rPr>
      </w:pPr>
      <w:r w:rsidRPr="00E30DF7">
        <w:rPr>
          <w:rFonts w:asciiTheme="minorHAnsi" w:hAnsiTheme="minorHAnsi" w:cstheme="minorHAnsi"/>
          <w:szCs w:val="24"/>
        </w:rPr>
        <w:t>лабораториски услуги за молекуларни анализи за инфективни причинители и истите во зависност од техниката (Полимеразно верижна реакција</w:t>
      </w:r>
      <w:r w:rsidR="00313357">
        <w:rPr>
          <w:rFonts w:asciiTheme="minorHAnsi" w:hAnsiTheme="minorHAnsi" w:cstheme="minorHAnsi"/>
          <w:szCs w:val="24"/>
        </w:rPr>
        <w:t xml:space="preserve"> </w:t>
      </w:r>
      <w:r w:rsidRPr="00E30DF7">
        <w:rPr>
          <w:rFonts w:asciiTheme="minorHAnsi" w:hAnsiTheme="minorHAnsi" w:cstheme="minorHAnsi"/>
          <w:szCs w:val="24"/>
        </w:rPr>
        <w:t xml:space="preserve">- </w:t>
      </w:r>
      <w:r w:rsidRPr="00E30DF7">
        <w:rPr>
          <w:rFonts w:asciiTheme="minorHAnsi" w:hAnsiTheme="minorHAnsi" w:cstheme="minorHAnsi"/>
          <w:szCs w:val="24"/>
          <w:lang w:val="en-US"/>
        </w:rPr>
        <w:t>PCR</w:t>
      </w:r>
      <w:r w:rsidRPr="00E30DF7">
        <w:rPr>
          <w:rFonts w:asciiTheme="minorHAnsi" w:hAnsiTheme="minorHAnsi" w:cstheme="minorHAnsi"/>
          <w:szCs w:val="24"/>
        </w:rPr>
        <w:t xml:space="preserve"> и Мултиплекс</w:t>
      </w:r>
      <w:r w:rsidRPr="00E30DF7">
        <w:rPr>
          <w:rFonts w:asciiTheme="minorHAnsi" w:hAnsiTheme="minorHAnsi" w:cstheme="minorHAnsi"/>
          <w:szCs w:val="24"/>
          <w:lang w:val="en-US"/>
        </w:rPr>
        <w:t xml:space="preserve"> PCR</w:t>
      </w:r>
      <w:r w:rsidRPr="00E30DF7">
        <w:rPr>
          <w:rFonts w:asciiTheme="minorHAnsi" w:hAnsiTheme="minorHAnsi" w:cstheme="minorHAnsi"/>
          <w:szCs w:val="24"/>
        </w:rPr>
        <w:t xml:space="preserve">) и бројот на причинители (еден, повеќе или цел сет на вируси) кои истовремено се детектираат. Постојат повеќе различни лабораториски услуги </w:t>
      </w:r>
      <w:r w:rsidRPr="00E30DF7">
        <w:rPr>
          <w:rFonts w:asciiTheme="minorHAnsi" w:hAnsiTheme="minorHAnsi" w:cstheme="minorHAnsi"/>
          <w:b/>
          <w:szCs w:val="24"/>
        </w:rPr>
        <w:t>со референта цена од 3.000,00 до 5.500,00 денари</w:t>
      </w:r>
      <w:r w:rsidRPr="00E30DF7">
        <w:rPr>
          <w:rFonts w:asciiTheme="minorHAnsi" w:hAnsiTheme="minorHAnsi" w:cstheme="minorHAnsi"/>
          <w:szCs w:val="24"/>
        </w:rPr>
        <w:t>.</w:t>
      </w:r>
    </w:p>
    <w:p w14:paraId="4266FA62" w14:textId="77777777" w:rsidR="00E845BD" w:rsidRPr="00E30DF7" w:rsidRDefault="00E845BD" w:rsidP="00C91A1B">
      <w:pPr>
        <w:pStyle w:val="ListParagraph"/>
        <w:numPr>
          <w:ilvl w:val="0"/>
          <w:numId w:val="29"/>
        </w:numPr>
        <w:suppressAutoHyphens w:val="0"/>
        <w:spacing w:after="160" w:line="259" w:lineRule="auto"/>
        <w:rPr>
          <w:rFonts w:asciiTheme="minorHAnsi" w:hAnsiTheme="minorHAnsi" w:cstheme="minorHAnsi"/>
          <w:szCs w:val="24"/>
        </w:rPr>
      </w:pPr>
      <w:r w:rsidRPr="00E30DF7">
        <w:rPr>
          <w:rFonts w:asciiTheme="minorHAnsi" w:hAnsiTheme="minorHAnsi" w:cstheme="minorHAnsi"/>
          <w:szCs w:val="24"/>
        </w:rPr>
        <w:t>Во сумата на референтите цени се влезени сите трошоци за извршување на овие здравствени услуги, како што се труд на медицинскиот персонал, трошоци за медицински и друг материјал (тука влегуваат однапред спремени китови за детекција), трошоци за одржување на апаратите и просториите, како и режиските трошоци. Пр</w:t>
      </w:r>
      <w:r w:rsidR="00691418">
        <w:rPr>
          <w:rFonts w:asciiTheme="minorHAnsi" w:hAnsiTheme="minorHAnsi" w:cstheme="minorHAnsi"/>
          <w:szCs w:val="24"/>
        </w:rPr>
        <w:t>.</w:t>
      </w:r>
      <w:r w:rsidRPr="00E30DF7">
        <w:rPr>
          <w:rFonts w:asciiTheme="minorHAnsi" w:hAnsiTheme="minorHAnsi" w:cstheme="minorHAnsi"/>
          <w:szCs w:val="24"/>
        </w:rPr>
        <w:t xml:space="preserve"> некои техники се користат само однапред спремени китови, а во други техники и покрај користењето на китови, потребни се други дополнителни активности за припрема за изведување на тестот. Сите тие си носат соодветни трошоци.  </w:t>
      </w:r>
    </w:p>
    <w:p w14:paraId="03A04E7B" w14:textId="77777777" w:rsidR="00E845BD" w:rsidRPr="00E30DF7" w:rsidRDefault="00E845BD" w:rsidP="00050C26">
      <w:pPr>
        <w:pStyle w:val="ListParagraph"/>
        <w:numPr>
          <w:ilvl w:val="0"/>
          <w:numId w:val="29"/>
        </w:numPr>
        <w:suppressAutoHyphens w:val="0"/>
        <w:spacing w:after="160" w:line="259" w:lineRule="auto"/>
        <w:rPr>
          <w:rFonts w:asciiTheme="minorHAnsi" w:hAnsiTheme="minorHAnsi" w:cstheme="minorHAnsi"/>
          <w:szCs w:val="24"/>
        </w:rPr>
      </w:pPr>
      <w:r w:rsidRPr="00E30DF7">
        <w:rPr>
          <w:rFonts w:asciiTheme="minorHAnsi" w:hAnsiTheme="minorHAnsi" w:cstheme="minorHAnsi"/>
          <w:szCs w:val="24"/>
        </w:rPr>
        <w:t>Сите наведени цени се со партиципација според Одлуката за висина на учеството на осигурените лица во вкупните трошоци на здравствените услуги, а до Фондот се фактурираат без партиципација. Сите наведени цени се објавени во Службен весник бр.18 од 01.02.2013, а се во употреба од 09.02.2013.</w:t>
      </w:r>
    </w:p>
    <w:p w14:paraId="37EF8619" w14:textId="77777777" w:rsidR="00E845BD" w:rsidRPr="00E30DF7" w:rsidRDefault="00E845BD" w:rsidP="001E75C4">
      <w:pPr>
        <w:pStyle w:val="ListParagraph"/>
        <w:numPr>
          <w:ilvl w:val="0"/>
          <w:numId w:val="29"/>
        </w:numPr>
        <w:suppressAutoHyphens w:val="0"/>
        <w:spacing w:after="0" w:line="240" w:lineRule="auto"/>
        <w:rPr>
          <w:rFonts w:asciiTheme="minorHAnsi" w:hAnsiTheme="minorHAnsi" w:cstheme="minorHAnsi"/>
          <w:szCs w:val="24"/>
        </w:rPr>
      </w:pPr>
      <w:r w:rsidRPr="00E30DF7">
        <w:rPr>
          <w:rFonts w:asciiTheme="minorHAnsi" w:hAnsiTheme="minorHAnsi" w:cstheme="minorHAnsi"/>
          <w:szCs w:val="24"/>
        </w:rPr>
        <w:t>Здравствените установи се одговорни при фактурирање до Фондот да ја избираат соодветната шифра, односно здравствена услуга со референтна цена во зависност од извршената услуга, во случајов лабораториска услуга извршена по соодветна техника и број на</w:t>
      </w:r>
      <w:r w:rsidR="00691418">
        <w:rPr>
          <w:rFonts w:asciiTheme="minorHAnsi" w:hAnsiTheme="minorHAnsi" w:cstheme="minorHAnsi"/>
          <w:szCs w:val="24"/>
        </w:rPr>
        <w:t xml:space="preserve"> причинители кои истовремено се детектираат</w:t>
      </w:r>
      <w:r w:rsidRPr="00E30DF7">
        <w:rPr>
          <w:rFonts w:asciiTheme="minorHAnsi" w:hAnsiTheme="minorHAnsi" w:cstheme="minorHAnsi"/>
          <w:szCs w:val="24"/>
        </w:rPr>
        <w:t>.</w:t>
      </w:r>
    </w:p>
    <w:p w14:paraId="7AF83682" w14:textId="77777777" w:rsidR="00E845BD" w:rsidRPr="00154ACC" w:rsidRDefault="00E845BD" w:rsidP="00E845BD">
      <w:pPr>
        <w:pStyle w:val="ListParagraph"/>
        <w:numPr>
          <w:ilvl w:val="0"/>
          <w:numId w:val="29"/>
        </w:numPr>
        <w:suppressAutoHyphens w:val="0"/>
        <w:spacing w:after="0" w:line="240" w:lineRule="auto"/>
        <w:rPr>
          <w:rFonts w:asciiTheme="minorHAnsi" w:hAnsiTheme="minorHAnsi" w:cstheme="minorHAnsi"/>
          <w:szCs w:val="24"/>
        </w:rPr>
      </w:pPr>
      <w:r w:rsidRPr="00154ACC">
        <w:rPr>
          <w:rFonts w:asciiTheme="minorHAnsi" w:hAnsiTheme="minorHAnsi" w:cstheme="minorHAnsi"/>
          <w:szCs w:val="24"/>
        </w:rPr>
        <w:t xml:space="preserve">Кој тип на тест и по која метода, е одобрен како дел од протоколот на СЗО за тестирање на инфекција од корона вирусот </w:t>
      </w:r>
      <w:r w:rsidRPr="00154ACC">
        <w:rPr>
          <w:rFonts w:asciiTheme="minorHAnsi" w:hAnsiTheme="minorHAnsi" w:cstheme="minorHAnsi"/>
          <w:szCs w:val="24"/>
          <w:lang w:val="en-US"/>
        </w:rPr>
        <w:t>Covid-19</w:t>
      </w:r>
      <w:r w:rsidRPr="00154ACC">
        <w:rPr>
          <w:rFonts w:asciiTheme="minorHAnsi" w:hAnsiTheme="minorHAnsi" w:cstheme="minorHAnsi"/>
          <w:szCs w:val="24"/>
        </w:rPr>
        <w:t xml:space="preserve">, потребно е да се обратите до Комисијата за заразни болести, Институтот за јавно здравје или Министерството за здравство. </w:t>
      </w:r>
    </w:p>
    <w:p w14:paraId="1F5019BB" w14:textId="77777777" w:rsidR="00817E5F" w:rsidRPr="00154ACC" w:rsidRDefault="00817E5F" w:rsidP="00C83159">
      <w:pPr>
        <w:spacing w:line="360" w:lineRule="atLeast"/>
        <w:rPr>
          <w:rFonts w:asciiTheme="minorHAnsi" w:hAnsiTheme="minorHAnsi" w:cstheme="minorHAnsi"/>
          <w:b/>
          <w:sz w:val="22"/>
          <w:lang w:val="en-US"/>
        </w:rPr>
      </w:pPr>
    </w:p>
    <w:sectPr w:rsidR="00817E5F" w:rsidRPr="00154ACC" w:rsidSect="0033668F">
      <w:headerReference w:type="default" r:id="rId8"/>
      <w:footerReference w:type="default" r:id="rId9"/>
      <w:type w:val="continuous"/>
      <w:pgSz w:w="11906" w:h="16838" w:code="9"/>
      <w:pgMar w:top="2520" w:right="1440" w:bottom="1080"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DA432" w14:textId="77777777" w:rsidR="00A638E5" w:rsidRDefault="00A638E5" w:rsidP="00DC5C24">
      <w:r>
        <w:separator/>
      </w:r>
    </w:p>
  </w:endnote>
  <w:endnote w:type="continuationSeparator" w:id="0">
    <w:p w14:paraId="232A3368" w14:textId="77777777" w:rsidR="00A638E5" w:rsidRDefault="00A638E5"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tobiSerif Regular">
    <w:altName w:val="Arial"/>
    <w:panose1 w:val="00000000000000000000"/>
    <w:charset w:val="00"/>
    <w:family w:val="modern"/>
    <w:notTrueType/>
    <w:pitch w:val="variable"/>
    <w:sig w:usb0="A00002AF" w:usb1="5000204B" w:usb2="00000000" w:usb3="00000000" w:csb0="0000009F" w:csb1="00000000"/>
  </w:font>
  <w:font w:name="StobiSans Regular">
    <w:altName w:val="Arial"/>
    <w:panose1 w:val="00000000000000000000"/>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Medium">
    <w:altName w:val="Arial"/>
    <w:panose1 w:val="00000000000000000000"/>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6BF49" w14:textId="77777777" w:rsidR="00C016C3" w:rsidRPr="000F2E5D" w:rsidRDefault="00C016C3" w:rsidP="0059655D">
    <w:pPr>
      <w:pStyle w:val="Footer"/>
    </w:pPr>
    <w:r>
      <w:rPr>
        <w:noProof/>
        <w:lang w:val="en-US" w:eastAsia="en-US"/>
      </w:rPr>
      <mc:AlternateContent>
        <mc:Choice Requires="wps">
          <w:drawing>
            <wp:anchor distT="0" distB="0" distL="114300" distR="114300" simplePos="0" relativeHeight="251676672" behindDoc="0" locked="0" layoutInCell="1" allowOverlap="1" wp14:anchorId="46907DE5" wp14:editId="303AA783">
              <wp:simplePos x="0" y="0"/>
              <wp:positionH relativeFrom="column">
                <wp:posOffset>3099435</wp:posOffset>
              </wp:positionH>
              <wp:positionV relativeFrom="paragraph">
                <wp:posOffset>-463550</wp:posOffset>
              </wp:positionV>
              <wp:extent cx="2161540" cy="35814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1540" cy="358140"/>
                      </a:xfrm>
                      <a:prstGeom prst="rect">
                        <a:avLst/>
                      </a:prstGeom>
                      <a:noFill/>
                      <a:ln w="6350">
                        <a:noFill/>
                      </a:ln>
                    </wps:spPr>
                    <wps:txbx>
                      <w:txbxContent>
                        <w:p w14:paraId="2C13FFB7" w14:textId="77777777" w:rsidR="00C016C3" w:rsidRDefault="00C016C3" w:rsidP="00F23FCF">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1645E700" w14:textId="77777777" w:rsidR="00C016C3" w:rsidRPr="008C17AE" w:rsidRDefault="00C016C3" w:rsidP="00F23FCF">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r w:rsidRPr="008C17AE">
                            <w:rPr>
                              <w:rFonts w:ascii="StobiSerif Regular" w:hAnsi="StobiSerif Regular" w:cstheme="minorHAnsi"/>
                              <w:szCs w:val="14"/>
                              <w:lang w:val="en-US"/>
                            </w:rPr>
                            <w:t>nr</w:t>
                          </w:r>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907DE5" id="_x0000_t202" coordsize="21600,21600" o:spt="202" path="m,l,21600r21600,l21600,xe">
              <v:stroke joinstyle="miter"/>
              <v:path gradientshapeok="t" o:connecttype="rect"/>
            </v:shapetype>
            <v:shape id="Text Box 53" o:spid="_x0000_s1027" type="#_x0000_t202" style="position:absolute;left:0;text-align:left;margin-left:244.05pt;margin-top:-36.5pt;width:170.2pt;height:2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" filled="f" stroked="f" strokeweight=".5pt">
              <v:textbox>
                <w:txbxContent>
                  <w:p w14:paraId="2C13FFB7" w14:textId="77777777" w:rsidR="00C016C3" w:rsidRDefault="00C016C3" w:rsidP="00F23FCF">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1645E700" w14:textId="77777777" w:rsidR="00C016C3" w:rsidRPr="008C17AE" w:rsidRDefault="00C016C3" w:rsidP="00F23FCF">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r w:rsidRPr="008C17AE">
                      <w:rPr>
                        <w:rFonts w:ascii="StobiSerif Regular" w:hAnsi="StobiSerif Regular" w:cstheme="minorHAnsi"/>
                        <w:szCs w:val="14"/>
                        <w:lang w:val="en-US"/>
                      </w:rPr>
                      <w:t>nr</w:t>
                    </w:r>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txbxContent>
              </v:textbox>
            </v:shape>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553926F4" wp14:editId="0C983ABB">
              <wp:simplePos x="0" y="0"/>
              <wp:positionH relativeFrom="column">
                <wp:posOffset>-374015</wp:posOffset>
              </wp:positionH>
              <wp:positionV relativeFrom="paragraph">
                <wp:posOffset>-457835</wp:posOffset>
              </wp:positionV>
              <wp:extent cx="3402330" cy="36449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2330" cy="364490"/>
                      </a:xfrm>
                      <a:prstGeom prst="rect">
                        <a:avLst/>
                      </a:prstGeom>
                      <a:noFill/>
                      <a:ln w="6350">
                        <a:noFill/>
                      </a:ln>
                    </wps:spPr>
                    <wps:txbx>
                      <w:txbxContent>
                        <w:p w14:paraId="43A175A5" w14:textId="77777777" w:rsidR="00C016C3" w:rsidRPr="008C17AE" w:rsidRDefault="00C016C3" w:rsidP="00BE7B9E">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242B23EB" w14:textId="77777777" w:rsidR="00C016C3" w:rsidRPr="008C17AE" w:rsidRDefault="00C016C3" w:rsidP="00BE7B9E">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proofErr w:type="spellStart"/>
                          <w:r>
                            <w:rPr>
                              <w:rFonts w:ascii="StobiSerif Regular" w:hAnsi="StobiSerif Regular" w:cstheme="minorHAnsi"/>
                              <w:sz w:val="14"/>
                              <w:szCs w:val="14"/>
                              <w:lang w:val="en-US"/>
                            </w:rPr>
                            <w:t>Republikës</w:t>
                          </w:r>
                          <w:proofErr w:type="spellEnd"/>
                          <w:r>
                            <w:rPr>
                              <w:rFonts w:ascii="StobiSerif Regular" w:hAnsi="StobiSerif Regular" w:cstheme="minorHAnsi"/>
                              <w:sz w:val="14"/>
                              <w:szCs w:val="14"/>
                              <w:lang w:val="en-US"/>
                            </w:rPr>
                            <w:t xml:space="preserve"> </w:t>
                          </w:r>
                          <w:proofErr w:type="spellStart"/>
                          <w:r>
                            <w:rPr>
                              <w:rFonts w:ascii="StobiSerif Regular" w:hAnsi="StobiSerif Regular" w:cstheme="minorHAnsi"/>
                              <w:sz w:val="14"/>
                              <w:szCs w:val="14"/>
                              <w:lang w:val="en-US"/>
                            </w:rPr>
                            <w:t>së</w:t>
                          </w:r>
                          <w:proofErr w:type="spellEnd"/>
                          <w:r w:rsidRPr="008C17AE">
                            <w:rPr>
                              <w:rFonts w:ascii="StobiSerif Regular" w:hAnsi="StobiSerif Regular" w:cstheme="minorHAnsi"/>
                              <w:sz w:val="14"/>
                              <w:szCs w:val="14"/>
                              <w:lang w:val="sq-AL"/>
                            </w:rPr>
                            <w:t xml:space="preserve"> Maqedonisë së Veriut</w:t>
                          </w:r>
                        </w:p>
                        <w:p w14:paraId="260DB435" w14:textId="77777777" w:rsidR="00C016C3" w:rsidRPr="00CD3EBE" w:rsidRDefault="00C016C3" w:rsidP="00EE3783">
                          <w:pPr>
                            <w:pStyle w:val="FooterTXT"/>
                            <w:rPr>
                              <w:rFonts w:asciiTheme="minorHAnsi" w:hAnsiTheme="minorHAnsi" w:cstheme="minorHAnsi"/>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926F4" id="Text Box 52" o:spid="_x0000_s1028" type="#_x0000_t202" style="position:absolute;left:0;text-align:left;margin-left:-29.45pt;margin-top:-36.05pt;width:267.9pt;height:2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" filled="f" stroked="f" strokeweight=".5pt">
              <v:textbox>
                <w:txbxContent>
                  <w:p w14:paraId="43A175A5" w14:textId="77777777" w:rsidR="00C016C3" w:rsidRPr="008C17AE" w:rsidRDefault="00C016C3" w:rsidP="00BE7B9E">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242B23EB" w14:textId="77777777" w:rsidR="00C016C3" w:rsidRPr="008C17AE" w:rsidRDefault="00C016C3" w:rsidP="00BE7B9E">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proofErr w:type="spellStart"/>
                    <w:r>
                      <w:rPr>
                        <w:rFonts w:ascii="StobiSerif Regular" w:hAnsi="StobiSerif Regular" w:cstheme="minorHAnsi"/>
                        <w:sz w:val="14"/>
                        <w:szCs w:val="14"/>
                        <w:lang w:val="en-US"/>
                      </w:rPr>
                      <w:t>Republikës</w:t>
                    </w:r>
                    <w:proofErr w:type="spellEnd"/>
                    <w:r>
                      <w:rPr>
                        <w:rFonts w:ascii="StobiSerif Regular" w:hAnsi="StobiSerif Regular" w:cstheme="minorHAnsi"/>
                        <w:sz w:val="14"/>
                        <w:szCs w:val="14"/>
                        <w:lang w:val="en-US"/>
                      </w:rPr>
                      <w:t xml:space="preserve"> </w:t>
                    </w:r>
                    <w:proofErr w:type="spellStart"/>
                    <w:r>
                      <w:rPr>
                        <w:rFonts w:ascii="StobiSerif Regular" w:hAnsi="StobiSerif Regular" w:cstheme="minorHAnsi"/>
                        <w:sz w:val="14"/>
                        <w:szCs w:val="14"/>
                        <w:lang w:val="en-US"/>
                      </w:rPr>
                      <w:t>së</w:t>
                    </w:r>
                    <w:proofErr w:type="spellEnd"/>
                    <w:r w:rsidRPr="008C17AE">
                      <w:rPr>
                        <w:rFonts w:ascii="StobiSerif Regular" w:hAnsi="StobiSerif Regular" w:cstheme="minorHAnsi"/>
                        <w:sz w:val="14"/>
                        <w:szCs w:val="14"/>
                        <w:lang w:val="sq-AL"/>
                      </w:rPr>
                      <w:t xml:space="preserve"> Maqedonisë së Veriut</w:t>
                    </w:r>
                  </w:p>
                  <w:p w14:paraId="260DB435" w14:textId="77777777" w:rsidR="00C016C3" w:rsidRPr="00CD3EBE" w:rsidRDefault="00C016C3" w:rsidP="00EE3783">
                    <w:pPr>
                      <w:pStyle w:val="FooterTXT"/>
                      <w:rPr>
                        <w:rFonts w:asciiTheme="minorHAnsi" w:hAnsiTheme="minorHAnsi" w:cstheme="minorHAnsi"/>
                        <w:sz w:val="12"/>
                        <w:szCs w:val="12"/>
                      </w:rPr>
                    </w:pPr>
                  </w:p>
                </w:txbxContent>
              </v:textbox>
            </v:shape>
          </w:pict>
        </mc:Fallback>
      </mc:AlternateContent>
    </w:r>
    <w:r>
      <w:rPr>
        <w:noProof/>
        <w:lang w:val="en-US" w:eastAsia="en-US"/>
      </w:rPr>
      <mc:AlternateContent>
        <mc:Choice Requires="wps">
          <w:drawing>
            <wp:anchor distT="0" distB="0" distL="114300" distR="114300" simplePos="0" relativeHeight="251678720" behindDoc="0" locked="0" layoutInCell="1" allowOverlap="1" wp14:anchorId="4711D47A" wp14:editId="12111D2C">
              <wp:simplePos x="0" y="0"/>
              <wp:positionH relativeFrom="column">
                <wp:posOffset>4792980</wp:posOffset>
              </wp:positionH>
              <wp:positionV relativeFrom="paragraph">
                <wp:posOffset>-466090</wp:posOffset>
              </wp:positionV>
              <wp:extent cx="1677670" cy="60198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7670" cy="601980"/>
                      </a:xfrm>
                      <a:prstGeom prst="rect">
                        <a:avLst/>
                      </a:prstGeom>
                      <a:noFill/>
                      <a:ln w="6350">
                        <a:noFill/>
                      </a:ln>
                    </wps:spPr>
                    <wps:txbx>
                      <w:txbxContent>
                        <w:p w14:paraId="4E502C77" w14:textId="77777777" w:rsidR="00C016C3" w:rsidRDefault="00C016C3" w:rsidP="00F62CDA">
                          <w:pPr>
                            <w:pStyle w:val="FooterTXT"/>
                            <w:jc w:val="right"/>
                            <w:rPr>
                              <w:rFonts w:ascii="StobiSerif Regular" w:hAnsi="StobiSerif Regular" w:cstheme="minorHAnsi"/>
                              <w:szCs w:val="14"/>
                            </w:rPr>
                          </w:pPr>
                          <w:r>
                            <w:rPr>
                              <w:rFonts w:ascii="StobiSerif Regular" w:hAnsi="StobiSerif Regular" w:cstheme="minorHAnsi"/>
                              <w:szCs w:val="14"/>
                              <w:lang w:val="en-US"/>
                            </w:rPr>
                            <w:t xml:space="preserve">                          </w:t>
                          </w:r>
                          <w:r w:rsidRPr="008C17AE">
                            <w:rPr>
                              <w:rFonts w:ascii="StobiSerif Regular" w:hAnsi="StobiSerif Regular" w:cstheme="minorHAnsi"/>
                              <w:szCs w:val="14"/>
                            </w:rPr>
                            <w:t>Тел</w:t>
                          </w:r>
                          <w:r w:rsidRPr="008C17AE">
                            <w:rPr>
                              <w:rFonts w:ascii="StobiSerif Regular" w:hAnsi="StobiSerif Regular" w:cstheme="minorHAnsi"/>
                              <w:szCs w:val="14"/>
                              <w:lang w:val="en-US"/>
                            </w:rPr>
                            <w:t>/Tel</w:t>
                          </w:r>
                          <w:r w:rsidRPr="008C17AE">
                            <w:rPr>
                              <w:rFonts w:ascii="StobiSerif Regular" w:hAnsi="StobiSerif Regular" w:cstheme="minorHAnsi"/>
                              <w:szCs w:val="14"/>
                            </w:rPr>
                            <w:t>: 02/3289-000</w:t>
                          </w:r>
                        </w:p>
                        <w:p w14:paraId="74C6AEAA" w14:textId="77777777" w:rsidR="00C016C3" w:rsidRDefault="00C016C3" w:rsidP="00F62CDA">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8C17AE">
                            <w:rPr>
                              <w:rFonts w:ascii="StobiSerif Regular" w:hAnsi="StobiSerif Regular" w:cstheme="minorHAnsi"/>
                              <w:szCs w:val="14"/>
                              <w:lang w:val="en-US"/>
                            </w:rPr>
                            <w:t>/</w:t>
                          </w:r>
                          <w:proofErr w:type="spellStart"/>
                          <w:r w:rsidRPr="008C17AE">
                            <w:rPr>
                              <w:rFonts w:ascii="StobiSerif Regular" w:hAnsi="StobiSerif Regular" w:cstheme="minorHAnsi"/>
                              <w:szCs w:val="14"/>
                              <w:lang w:val="en-US"/>
                            </w:rPr>
                            <w:t>Faks</w:t>
                          </w:r>
                          <w:proofErr w:type="spellEnd"/>
                          <w:r w:rsidRPr="008C17AE">
                            <w:rPr>
                              <w:rFonts w:ascii="StobiSerif Regular" w:hAnsi="StobiSerif Regular" w:cstheme="minorHAnsi"/>
                              <w:szCs w:val="14"/>
                            </w:rPr>
                            <w:t>: 02/3289-048</w:t>
                          </w:r>
                        </w:p>
                        <w:p w14:paraId="05279D02" w14:textId="77777777" w:rsidR="00C016C3" w:rsidRPr="008C17AE" w:rsidRDefault="00C016C3" w:rsidP="00F62CDA">
                          <w:pPr>
                            <w:pStyle w:val="FooterTXT"/>
                            <w:jc w:val="right"/>
                            <w:rPr>
                              <w:rFonts w:ascii="StobiSerif Regular" w:hAnsi="StobiSerif Regular" w:cstheme="minorHAnsi"/>
                              <w:szCs w:val="14"/>
                            </w:rPr>
                          </w:pPr>
                          <w:r>
                            <w:rPr>
                              <w:rFonts w:ascii="StobiSerif Regular" w:hAnsi="StobiSerif Regular" w:cstheme="minorHAnsi"/>
                              <w:szCs w:val="14"/>
                            </w:rPr>
                            <w:t xml:space="preserve">e-mail: </w:t>
                          </w:r>
                          <w:r w:rsidRPr="008C17AE">
                            <w:rPr>
                              <w:rFonts w:ascii="StobiSerif Regular" w:hAnsi="StobiSerif Regular" w:cstheme="minorHAnsi"/>
                              <w:szCs w:val="14"/>
                            </w:rPr>
                            <w:t>info</w:t>
                          </w:r>
                          <w:r w:rsidRPr="008C17AE">
                            <w:rPr>
                              <w:rFonts w:ascii="StobiSerif Regular" w:hAnsi="StobiSerif Regular" w:cstheme="minorHAnsi"/>
                              <w:szCs w:val="14"/>
                              <w:lang w:val="ru-RU"/>
                            </w:rPr>
                            <w:t>@</w:t>
                          </w:r>
                          <w:r w:rsidRPr="008C17AE">
                            <w:rPr>
                              <w:rFonts w:ascii="StobiSerif Regular" w:hAnsi="StobiSerif Regular" w:cstheme="minorHAnsi"/>
                              <w:szCs w:val="14"/>
                            </w:rPr>
                            <w:t>fzo</w:t>
                          </w:r>
                          <w:r w:rsidRPr="008C17AE">
                            <w:rPr>
                              <w:rFonts w:ascii="StobiSerif Regular" w:hAnsi="StobiSerif Regular" w:cstheme="minorHAnsi"/>
                              <w:szCs w:val="14"/>
                              <w:lang w:val="ru-RU"/>
                            </w:rPr>
                            <w:t>.</w:t>
                          </w:r>
                          <w:r w:rsidRPr="008C17AE">
                            <w:rPr>
                              <w:rFonts w:ascii="StobiSerif Regular" w:hAnsi="StobiSerif Regular" w:cstheme="minorHAnsi"/>
                              <w:szCs w:val="14"/>
                            </w:rPr>
                            <w:t>org</w:t>
                          </w:r>
                          <w:r w:rsidRPr="008C17AE">
                            <w:rPr>
                              <w:rFonts w:ascii="StobiSerif Regular" w:hAnsi="StobiSerif Regular" w:cstheme="minorHAnsi"/>
                              <w:szCs w:val="14"/>
                              <w:lang w:val="ru-RU"/>
                            </w:rPr>
                            <w:t>.</w:t>
                          </w:r>
                          <w:r w:rsidRPr="008C17AE">
                            <w:rPr>
                              <w:rFonts w:ascii="StobiSerif Regular" w:hAnsi="StobiSerif Regular" w:cstheme="minorHAnsi"/>
                              <w:szCs w:val="14"/>
                            </w:rPr>
                            <w:t>mk</w:t>
                          </w:r>
                        </w:p>
                        <w:p w14:paraId="5BBF02E8" w14:textId="77777777" w:rsidR="00C016C3" w:rsidRPr="008C17AE" w:rsidRDefault="00C016C3" w:rsidP="00F62CDA">
                          <w:pPr>
                            <w:pStyle w:val="FooterTXT"/>
                            <w:jc w:val="right"/>
                            <w:rPr>
                              <w:rFonts w:ascii="StobiSerif Regular" w:hAnsi="StobiSerif Regular" w:cstheme="minorHAnsi"/>
                              <w:lang w:val="en-US"/>
                            </w:rPr>
                          </w:pPr>
                          <w:r w:rsidRPr="008C17AE">
                            <w:rPr>
                              <w:rFonts w:ascii="StobiSerif Regular" w:hAnsi="StobiSerif Regular" w:cstheme="minorHAnsi"/>
                            </w:rPr>
                            <w:t>www.</w:t>
                          </w:r>
                          <w:r w:rsidRPr="008C17AE">
                            <w:rPr>
                              <w:rFonts w:ascii="StobiSerif Regular" w:hAnsi="StobiSerif Regular" w:cstheme="minorHAnsi"/>
                              <w:lang w:val="en-US"/>
                            </w:rPr>
                            <w:t>fzo.org.mk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1D47A" id="Text Box 54" o:spid="_x0000_s1029" type="#_x0000_t202" style="position:absolute;left:0;text-align:left;margin-left:377.4pt;margin-top:-36.7pt;width:132.1pt;height:47.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" filled="f" stroked="f" strokeweight=".5pt">
              <v:textbox>
                <w:txbxContent>
                  <w:p w14:paraId="4E502C77" w14:textId="77777777" w:rsidR="00C016C3" w:rsidRDefault="00C016C3" w:rsidP="00F62CDA">
                    <w:pPr>
                      <w:pStyle w:val="FooterTXT"/>
                      <w:jc w:val="right"/>
                      <w:rPr>
                        <w:rFonts w:ascii="StobiSerif Regular" w:hAnsi="StobiSerif Regular" w:cstheme="minorHAnsi"/>
                        <w:szCs w:val="14"/>
                      </w:rPr>
                    </w:pPr>
                    <w:r>
                      <w:rPr>
                        <w:rFonts w:ascii="StobiSerif Regular" w:hAnsi="StobiSerif Regular" w:cstheme="minorHAnsi"/>
                        <w:szCs w:val="14"/>
                        <w:lang w:val="en-US"/>
                      </w:rPr>
                      <w:t xml:space="preserve">                          </w:t>
                    </w:r>
                    <w:r w:rsidRPr="008C17AE">
                      <w:rPr>
                        <w:rFonts w:ascii="StobiSerif Regular" w:hAnsi="StobiSerif Regular" w:cstheme="minorHAnsi"/>
                        <w:szCs w:val="14"/>
                      </w:rPr>
                      <w:t>Тел</w:t>
                    </w:r>
                    <w:r w:rsidRPr="008C17AE">
                      <w:rPr>
                        <w:rFonts w:ascii="StobiSerif Regular" w:hAnsi="StobiSerif Regular" w:cstheme="minorHAnsi"/>
                        <w:szCs w:val="14"/>
                        <w:lang w:val="en-US"/>
                      </w:rPr>
                      <w:t>/Tel</w:t>
                    </w:r>
                    <w:r w:rsidRPr="008C17AE">
                      <w:rPr>
                        <w:rFonts w:ascii="StobiSerif Regular" w:hAnsi="StobiSerif Regular" w:cstheme="minorHAnsi"/>
                        <w:szCs w:val="14"/>
                      </w:rPr>
                      <w:t>: 02/3289-000</w:t>
                    </w:r>
                  </w:p>
                  <w:p w14:paraId="74C6AEAA" w14:textId="77777777" w:rsidR="00C016C3" w:rsidRDefault="00C016C3" w:rsidP="00F62CDA">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8C17AE">
                      <w:rPr>
                        <w:rFonts w:ascii="StobiSerif Regular" w:hAnsi="StobiSerif Regular" w:cstheme="minorHAnsi"/>
                        <w:szCs w:val="14"/>
                        <w:lang w:val="en-US"/>
                      </w:rPr>
                      <w:t>/</w:t>
                    </w:r>
                    <w:proofErr w:type="spellStart"/>
                    <w:r w:rsidRPr="008C17AE">
                      <w:rPr>
                        <w:rFonts w:ascii="StobiSerif Regular" w:hAnsi="StobiSerif Regular" w:cstheme="minorHAnsi"/>
                        <w:szCs w:val="14"/>
                        <w:lang w:val="en-US"/>
                      </w:rPr>
                      <w:t>Faks</w:t>
                    </w:r>
                    <w:proofErr w:type="spellEnd"/>
                    <w:r w:rsidRPr="008C17AE">
                      <w:rPr>
                        <w:rFonts w:ascii="StobiSerif Regular" w:hAnsi="StobiSerif Regular" w:cstheme="minorHAnsi"/>
                        <w:szCs w:val="14"/>
                      </w:rPr>
                      <w:t>: 02/3289-048</w:t>
                    </w:r>
                  </w:p>
                  <w:p w14:paraId="05279D02" w14:textId="77777777" w:rsidR="00C016C3" w:rsidRPr="008C17AE" w:rsidRDefault="00C016C3" w:rsidP="00F62CDA">
                    <w:pPr>
                      <w:pStyle w:val="FooterTXT"/>
                      <w:jc w:val="right"/>
                      <w:rPr>
                        <w:rFonts w:ascii="StobiSerif Regular" w:hAnsi="StobiSerif Regular" w:cstheme="minorHAnsi"/>
                        <w:szCs w:val="14"/>
                      </w:rPr>
                    </w:pPr>
                    <w:r>
                      <w:rPr>
                        <w:rFonts w:ascii="StobiSerif Regular" w:hAnsi="StobiSerif Regular" w:cstheme="minorHAnsi"/>
                        <w:szCs w:val="14"/>
                      </w:rPr>
                      <w:t xml:space="preserve">e-mail: </w:t>
                    </w:r>
                    <w:r w:rsidRPr="008C17AE">
                      <w:rPr>
                        <w:rFonts w:ascii="StobiSerif Regular" w:hAnsi="StobiSerif Regular" w:cstheme="minorHAnsi"/>
                        <w:szCs w:val="14"/>
                      </w:rPr>
                      <w:t>info</w:t>
                    </w:r>
                    <w:r w:rsidRPr="008C17AE">
                      <w:rPr>
                        <w:rFonts w:ascii="StobiSerif Regular" w:hAnsi="StobiSerif Regular" w:cstheme="minorHAnsi"/>
                        <w:szCs w:val="14"/>
                        <w:lang w:val="ru-RU"/>
                      </w:rPr>
                      <w:t>@</w:t>
                    </w:r>
                    <w:r w:rsidRPr="008C17AE">
                      <w:rPr>
                        <w:rFonts w:ascii="StobiSerif Regular" w:hAnsi="StobiSerif Regular" w:cstheme="minorHAnsi"/>
                        <w:szCs w:val="14"/>
                      </w:rPr>
                      <w:t>fzo</w:t>
                    </w:r>
                    <w:r w:rsidRPr="008C17AE">
                      <w:rPr>
                        <w:rFonts w:ascii="StobiSerif Regular" w:hAnsi="StobiSerif Regular" w:cstheme="minorHAnsi"/>
                        <w:szCs w:val="14"/>
                        <w:lang w:val="ru-RU"/>
                      </w:rPr>
                      <w:t>.</w:t>
                    </w:r>
                    <w:r w:rsidRPr="008C17AE">
                      <w:rPr>
                        <w:rFonts w:ascii="StobiSerif Regular" w:hAnsi="StobiSerif Regular" w:cstheme="minorHAnsi"/>
                        <w:szCs w:val="14"/>
                      </w:rPr>
                      <w:t>org</w:t>
                    </w:r>
                    <w:r w:rsidRPr="008C17AE">
                      <w:rPr>
                        <w:rFonts w:ascii="StobiSerif Regular" w:hAnsi="StobiSerif Regular" w:cstheme="minorHAnsi"/>
                        <w:szCs w:val="14"/>
                        <w:lang w:val="ru-RU"/>
                      </w:rPr>
                      <w:t>.</w:t>
                    </w:r>
                    <w:r w:rsidRPr="008C17AE">
                      <w:rPr>
                        <w:rFonts w:ascii="StobiSerif Regular" w:hAnsi="StobiSerif Regular" w:cstheme="minorHAnsi"/>
                        <w:szCs w:val="14"/>
                      </w:rPr>
                      <w:t>mk</w:t>
                    </w:r>
                  </w:p>
                  <w:p w14:paraId="5BBF02E8" w14:textId="77777777" w:rsidR="00C016C3" w:rsidRPr="008C17AE" w:rsidRDefault="00C016C3" w:rsidP="00F62CDA">
                    <w:pPr>
                      <w:pStyle w:val="FooterTXT"/>
                      <w:jc w:val="right"/>
                      <w:rPr>
                        <w:rFonts w:ascii="StobiSerif Regular" w:hAnsi="StobiSerif Regular" w:cstheme="minorHAnsi"/>
                        <w:lang w:val="en-US"/>
                      </w:rPr>
                    </w:pPr>
                    <w:r w:rsidRPr="008C17AE">
                      <w:rPr>
                        <w:rFonts w:ascii="StobiSerif Regular" w:hAnsi="StobiSerif Regular" w:cstheme="minorHAnsi"/>
                      </w:rPr>
                      <w:t>www.</w:t>
                    </w:r>
                    <w:r w:rsidRPr="008C17AE">
                      <w:rPr>
                        <w:rFonts w:ascii="StobiSerif Regular" w:hAnsi="StobiSerif Regular" w:cstheme="minorHAnsi"/>
                        <w:lang w:val="en-US"/>
                      </w:rPr>
                      <w:t>fzo.org.mk</w:t>
                    </w:r>
                  </w:p>
                </w:txbxContent>
              </v:textbox>
            </v:shape>
          </w:pict>
        </mc:Fallback>
      </mc:AlternateContent>
    </w:r>
    <w:r>
      <w:rPr>
        <w:noProof/>
        <w:lang w:val="en-US" w:eastAsia="en-US"/>
      </w:rPr>
      <mc:AlternateContent>
        <mc:Choice Requires="wps">
          <w:drawing>
            <wp:anchor distT="0" distB="0" distL="114299" distR="114299" simplePos="0" relativeHeight="251673600" behindDoc="0" locked="0" layoutInCell="1" allowOverlap="1" wp14:anchorId="3598D416" wp14:editId="430D2530">
              <wp:simplePos x="0" y="0"/>
              <wp:positionH relativeFrom="column">
                <wp:posOffset>-455296</wp:posOffset>
              </wp:positionH>
              <wp:positionV relativeFrom="paragraph">
                <wp:posOffset>-469265</wp:posOffset>
              </wp:positionV>
              <wp:extent cx="0" cy="457200"/>
              <wp:effectExtent l="0" t="0" r="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A70F8" id="Straight Connector 51"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5.85pt,-36.95pt" to="-35.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" strokecolor="#ac162c" strokeweight="1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91271" w14:textId="77777777" w:rsidR="00A638E5" w:rsidRDefault="00A638E5" w:rsidP="00DC5C24">
      <w:r>
        <w:separator/>
      </w:r>
    </w:p>
  </w:footnote>
  <w:footnote w:type="continuationSeparator" w:id="0">
    <w:p w14:paraId="23E98009" w14:textId="77777777" w:rsidR="00A638E5" w:rsidRDefault="00A638E5"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A2716" w14:textId="77777777" w:rsidR="00C016C3" w:rsidRDefault="00C016C3" w:rsidP="00001E20">
    <w:pPr>
      <w:jc w:val="center"/>
    </w:pPr>
    <w:r>
      <w:rPr>
        <w:noProof/>
        <w:lang w:val="en-US" w:eastAsia="en-US"/>
      </w:rPr>
      <w:drawing>
        <wp:anchor distT="0" distB="0" distL="114300" distR="114300" simplePos="0" relativeHeight="251695104" behindDoc="0" locked="0" layoutInCell="1" allowOverlap="1" wp14:anchorId="03565BED" wp14:editId="23114274">
          <wp:simplePos x="0" y="0"/>
          <wp:positionH relativeFrom="column">
            <wp:posOffset>2393950</wp:posOffset>
          </wp:positionH>
          <wp:positionV relativeFrom="paragraph">
            <wp:posOffset>-171450</wp:posOffset>
          </wp:positionV>
          <wp:extent cx="978535" cy="81960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2.jpg"/>
                  <pic:cNvPicPr/>
                </pic:nvPicPr>
                <pic:blipFill>
                  <a:blip r:embed="rId1">
                    <a:extLst>
                      <a:ext uri="{28A0092B-C50C-407E-A947-70E740481C1C}">
                        <a14:useLocalDpi xmlns:a14="http://schemas.microsoft.com/office/drawing/2010/main" val="0"/>
                      </a:ext>
                    </a:extLst>
                  </a:blip>
                  <a:stretch>
                    <a:fillRect/>
                  </a:stretch>
                </pic:blipFill>
                <pic:spPr>
                  <a:xfrm>
                    <a:off x="0" y="0"/>
                    <a:ext cx="978535" cy="819602"/>
                  </a:xfrm>
                  <a:prstGeom prst="rect">
                    <a:avLst/>
                  </a:prstGeom>
                </pic:spPr>
              </pic:pic>
            </a:graphicData>
          </a:graphic>
        </wp:anchor>
      </w:drawing>
    </w:r>
  </w:p>
  <w:p w14:paraId="389A5374" w14:textId="77777777" w:rsidR="00C016C3" w:rsidRDefault="00C016C3" w:rsidP="00001E20">
    <w:pPr>
      <w:jc w:val="center"/>
    </w:pPr>
    <w:r>
      <w:rPr>
        <w:noProof/>
        <w:lang w:val="en-US" w:eastAsia="en-US"/>
      </w:rPr>
      <mc:AlternateContent>
        <mc:Choice Requires="wps">
          <w:drawing>
            <wp:anchor distT="4294967295" distB="4294967295" distL="114300" distR="114300" simplePos="0" relativeHeight="251694080" behindDoc="0" locked="0" layoutInCell="1" allowOverlap="1" wp14:anchorId="682F2E2F" wp14:editId="750BBD4D">
              <wp:simplePos x="0" y="0"/>
              <wp:positionH relativeFrom="column">
                <wp:posOffset>3554095</wp:posOffset>
              </wp:positionH>
              <wp:positionV relativeFrom="paragraph">
                <wp:posOffset>109219</wp:posOffset>
              </wp:positionV>
              <wp:extent cx="1822450" cy="0"/>
              <wp:effectExtent l="0" t="0" r="635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DD416" id="Straight Connector 6" o:spid="_x0000_s1026" style="position:absolute;flip:x y;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9.85pt,8.6pt" to="423.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" strokecolor="#c00000" strokeweight="1pt">
              <v:stroke joinstyle="miter"/>
              <o:lock v:ext="edit" shapetype="f"/>
            </v:line>
          </w:pict>
        </mc:Fallback>
      </mc:AlternateContent>
    </w:r>
    <w:r>
      <w:rPr>
        <w:noProof/>
        <w:lang w:val="en-US" w:eastAsia="en-US"/>
      </w:rPr>
      <mc:AlternateContent>
        <mc:Choice Requires="wps">
          <w:drawing>
            <wp:anchor distT="4294967295" distB="4294967295" distL="114300" distR="114300" simplePos="0" relativeHeight="251687936" behindDoc="0" locked="0" layoutInCell="1" allowOverlap="1" wp14:anchorId="5E6A3951" wp14:editId="2C25CC7E">
              <wp:simplePos x="0" y="0"/>
              <wp:positionH relativeFrom="column">
                <wp:posOffset>388620</wp:posOffset>
              </wp:positionH>
              <wp:positionV relativeFrom="paragraph">
                <wp:posOffset>101599</wp:posOffset>
              </wp:positionV>
              <wp:extent cx="1822450" cy="0"/>
              <wp:effectExtent l="0" t="0" r="635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74662" id="Straight Connector 3" o:spid="_x0000_s1026" style="position:absolute;flip:x y;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6pt,8pt" to="174.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" strokecolor="#c00000" strokeweight="1pt">
              <v:stroke joinstyle="miter"/>
              <o:lock v:ext="edit" shapetype="f"/>
            </v:line>
          </w:pict>
        </mc:Fallback>
      </mc:AlternateContent>
    </w:r>
    <w:r>
      <w:rPr>
        <w:noProof/>
        <w:lang w:val="en-US" w:eastAsia="en-US"/>
      </w:rPr>
      <mc:AlternateContent>
        <mc:Choice Requires="wps">
          <w:drawing>
            <wp:anchor distT="45720" distB="45720" distL="114300" distR="114300" simplePos="0" relativeHeight="251692032" behindDoc="0" locked="0" layoutInCell="1" allowOverlap="1" wp14:anchorId="4122BF1C" wp14:editId="6D0A7DFE">
              <wp:simplePos x="0" y="0"/>
              <wp:positionH relativeFrom="column">
                <wp:posOffset>236220</wp:posOffset>
              </wp:positionH>
              <wp:positionV relativeFrom="paragraph">
                <wp:posOffset>490220</wp:posOffset>
              </wp:positionV>
              <wp:extent cx="524256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1404620"/>
                      </a:xfrm>
                      <a:prstGeom prst="rect">
                        <a:avLst/>
                      </a:prstGeom>
                      <a:noFill/>
                      <a:ln w="9525">
                        <a:noFill/>
                        <a:miter lim="800000"/>
                        <a:headEnd/>
                        <a:tailEnd/>
                      </a:ln>
                    </wps:spPr>
                    <wps:txbx>
                      <w:txbxContent>
                        <w:p w14:paraId="6A586A11" w14:textId="77777777" w:rsidR="00C016C3" w:rsidRPr="00C27DD7" w:rsidRDefault="00C016C3" w:rsidP="00AE126C">
                          <w:pPr>
                            <w:jc w:val="center"/>
                            <w:rPr>
                              <w:rFonts w:ascii="StobiSerif Regular" w:hAnsi="StobiSerif Regular"/>
                            </w:rPr>
                          </w:pPr>
                          <w:r>
                            <w:rPr>
                              <w:rFonts w:ascii="StobiSerif Regular" w:hAnsi="StobiSerif Regular" w:cs="Calibri Light"/>
                              <w:b/>
                              <w:sz w:val="22"/>
                              <w:szCs w:val="22"/>
                            </w:rPr>
                            <w:t>Фонд за здравствено о</w:t>
                          </w:r>
                          <w:r w:rsidRPr="00C27DD7">
                            <w:rPr>
                              <w:rFonts w:ascii="StobiSerif Regular" w:hAnsi="StobiSerif Regular" w:cs="Calibri Light"/>
                              <w:b/>
                              <w:sz w:val="22"/>
                              <w:szCs w:val="22"/>
                            </w:rPr>
                            <w:t>сигурување на</w:t>
                          </w:r>
                          <w:r>
                            <w:rPr>
                              <w:rFonts w:ascii="StobiSerif Regular" w:hAnsi="StobiSerif Regular" w:cs="Calibri Light"/>
                              <w:b/>
                              <w:sz w:val="22"/>
                              <w:szCs w:val="22"/>
                            </w:rPr>
                            <w:t xml:space="preserve"> Република</w:t>
                          </w:r>
                          <w:r w:rsidRPr="00C27DD7">
                            <w:rPr>
                              <w:rFonts w:ascii="StobiSerif Regular" w:hAnsi="StobiSerif Regular" w:cs="Calibri Light"/>
                              <w:b/>
                              <w:sz w:val="22"/>
                              <w:szCs w:val="22"/>
                            </w:rPr>
                            <w:t xml:space="preserve"> Северна Македонија</w:t>
                          </w:r>
                        </w:p>
                        <w:p w14:paraId="5CEA00E4" w14:textId="77777777" w:rsidR="00C016C3" w:rsidRPr="00AE126C" w:rsidRDefault="00C016C3" w:rsidP="00AE126C">
                          <w:pPr>
                            <w:jc w:val="center"/>
                            <w:rPr>
                              <w:rFonts w:ascii="StobiSerif Regular" w:hAnsi="StobiSerif Regular" w:cs="Calibri Light"/>
                              <w:b/>
                              <w:sz w:val="22"/>
                              <w:szCs w:val="22"/>
                              <w:lang w:val="sq-AL"/>
                            </w:rPr>
                          </w:pPr>
                          <w:r>
                            <w:rPr>
                              <w:rFonts w:ascii="StobiSerif Regular" w:hAnsi="StobiSerif Regular" w:cs="Calibri Light"/>
                              <w:b/>
                              <w:sz w:val="22"/>
                              <w:szCs w:val="22"/>
                              <w:lang w:val="sq-AL"/>
                            </w:rPr>
                            <w:t>Fondi për sigurim s</w:t>
                          </w:r>
                          <w:r w:rsidRPr="00C27DD7">
                            <w:rPr>
                              <w:rFonts w:ascii="StobiSerif Regular" w:hAnsi="StobiSerif Regular" w:cs="Calibri Light"/>
                              <w:b/>
                              <w:sz w:val="22"/>
                              <w:szCs w:val="22"/>
                              <w:lang w:val="sq-AL"/>
                            </w:rPr>
                            <w:t xml:space="preserve">hëndetësor </w:t>
                          </w:r>
                          <w:r>
                            <w:rPr>
                              <w:rFonts w:ascii="StobiSerif Regular" w:hAnsi="StobiSerif Regular" w:cs="Calibri Light"/>
                              <w:b/>
                              <w:sz w:val="22"/>
                              <w:szCs w:val="22"/>
                              <w:lang w:val="sq-AL"/>
                            </w:rPr>
                            <w:t>i Republikës së</w:t>
                          </w:r>
                          <w:r w:rsidRPr="00C27DD7">
                            <w:rPr>
                              <w:rFonts w:ascii="StobiSerif Regular" w:hAnsi="StobiSerif Regular" w:cs="Calibri Light"/>
                              <w:b/>
                              <w:sz w:val="22"/>
                              <w:szCs w:val="22"/>
                              <w:lang w:val="sq-AL"/>
                            </w:rPr>
                            <w:t xml:space="preserve"> Maqedonisë së Veriut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22BF1C" id="_x0000_t202" coordsize="21600,21600" o:spt="202" path="m,l,21600r21600,l21600,xe">
              <v:stroke joinstyle="miter"/>
              <v:path gradientshapeok="t" o:connecttype="rect"/>
            </v:shapetype>
            <v:shape id="Text Box 2" o:spid="_x0000_s1026" type="#_x0000_t202" style="position:absolute;left:0;text-align:left;margin-left:18.6pt;margin-top:38.6pt;width:412.8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" filled="f" stroked="f">
              <v:textbox style="mso-fit-shape-to-text:t">
                <w:txbxContent>
                  <w:p w14:paraId="6A586A11" w14:textId="77777777" w:rsidR="00C016C3" w:rsidRPr="00C27DD7" w:rsidRDefault="00C016C3" w:rsidP="00AE126C">
                    <w:pPr>
                      <w:jc w:val="center"/>
                      <w:rPr>
                        <w:rFonts w:ascii="StobiSerif Regular" w:hAnsi="StobiSerif Regular"/>
                      </w:rPr>
                    </w:pPr>
                    <w:r>
                      <w:rPr>
                        <w:rFonts w:ascii="StobiSerif Regular" w:hAnsi="StobiSerif Regular" w:cs="Calibri Light"/>
                        <w:b/>
                        <w:sz w:val="22"/>
                        <w:szCs w:val="22"/>
                      </w:rPr>
                      <w:t>Фонд за здравствено о</w:t>
                    </w:r>
                    <w:r w:rsidRPr="00C27DD7">
                      <w:rPr>
                        <w:rFonts w:ascii="StobiSerif Regular" w:hAnsi="StobiSerif Regular" w:cs="Calibri Light"/>
                        <w:b/>
                        <w:sz w:val="22"/>
                        <w:szCs w:val="22"/>
                      </w:rPr>
                      <w:t>сигурување на</w:t>
                    </w:r>
                    <w:r>
                      <w:rPr>
                        <w:rFonts w:ascii="StobiSerif Regular" w:hAnsi="StobiSerif Regular" w:cs="Calibri Light"/>
                        <w:b/>
                        <w:sz w:val="22"/>
                        <w:szCs w:val="22"/>
                      </w:rPr>
                      <w:t xml:space="preserve"> Република</w:t>
                    </w:r>
                    <w:r w:rsidRPr="00C27DD7">
                      <w:rPr>
                        <w:rFonts w:ascii="StobiSerif Regular" w:hAnsi="StobiSerif Regular" w:cs="Calibri Light"/>
                        <w:b/>
                        <w:sz w:val="22"/>
                        <w:szCs w:val="22"/>
                      </w:rPr>
                      <w:t xml:space="preserve"> Северна Македонија</w:t>
                    </w:r>
                  </w:p>
                  <w:p w14:paraId="5CEA00E4" w14:textId="77777777" w:rsidR="00C016C3" w:rsidRPr="00AE126C" w:rsidRDefault="00C016C3" w:rsidP="00AE126C">
                    <w:pPr>
                      <w:jc w:val="center"/>
                      <w:rPr>
                        <w:rFonts w:ascii="StobiSerif Regular" w:hAnsi="StobiSerif Regular" w:cs="Calibri Light"/>
                        <w:b/>
                        <w:sz w:val="22"/>
                        <w:szCs w:val="22"/>
                        <w:lang w:val="sq-AL"/>
                      </w:rPr>
                    </w:pPr>
                    <w:r>
                      <w:rPr>
                        <w:rFonts w:ascii="StobiSerif Regular" w:hAnsi="StobiSerif Regular" w:cs="Calibri Light"/>
                        <w:b/>
                        <w:sz w:val="22"/>
                        <w:szCs w:val="22"/>
                        <w:lang w:val="sq-AL"/>
                      </w:rPr>
                      <w:t>Fondi për sigurim s</w:t>
                    </w:r>
                    <w:r w:rsidRPr="00C27DD7">
                      <w:rPr>
                        <w:rFonts w:ascii="StobiSerif Regular" w:hAnsi="StobiSerif Regular" w:cs="Calibri Light"/>
                        <w:b/>
                        <w:sz w:val="22"/>
                        <w:szCs w:val="22"/>
                        <w:lang w:val="sq-AL"/>
                      </w:rPr>
                      <w:t xml:space="preserve">hëndetësor </w:t>
                    </w:r>
                    <w:r>
                      <w:rPr>
                        <w:rFonts w:ascii="StobiSerif Regular" w:hAnsi="StobiSerif Regular" w:cs="Calibri Light"/>
                        <w:b/>
                        <w:sz w:val="22"/>
                        <w:szCs w:val="22"/>
                        <w:lang w:val="sq-AL"/>
                      </w:rPr>
                      <w:t>i Republikës së</w:t>
                    </w:r>
                    <w:r w:rsidRPr="00C27DD7">
                      <w:rPr>
                        <w:rFonts w:ascii="StobiSerif Regular" w:hAnsi="StobiSerif Regular" w:cs="Calibri Light"/>
                        <w:b/>
                        <w:sz w:val="22"/>
                        <w:szCs w:val="22"/>
                        <w:lang w:val="sq-AL"/>
                      </w:rPr>
                      <w:t xml:space="preserve"> Maqedonisë së Veriut</w:t>
                    </w:r>
                  </w:p>
                </w:txbxContent>
              </v:textbox>
            </v:shape>
          </w:pict>
        </mc:Fallback>
      </mc:AlternateContent>
    </w:r>
    <w:r>
      <w:rPr>
        <w:noProof/>
        <w:lang w:val="en-US" w:eastAsia="en-US"/>
      </w:rPr>
      <w:softHyphen/>
    </w:r>
    <w:r>
      <w:rPr>
        <w:noProof/>
        <w:lang w:val="en-US" w:eastAsia="en-U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D0645E"/>
    <w:multiLevelType w:val="hybridMultilevel"/>
    <w:tmpl w:val="B7A47D7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15:restartNumberingAfterBreak="0">
    <w:nsid w:val="144E2F03"/>
    <w:multiLevelType w:val="hybridMultilevel"/>
    <w:tmpl w:val="F8E626B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8F425F"/>
    <w:multiLevelType w:val="hybridMultilevel"/>
    <w:tmpl w:val="F8A451C0"/>
    <w:lvl w:ilvl="0" w:tplc="82A693D2">
      <w:start w:val="1"/>
      <w:numFmt w:val="bullet"/>
      <w:lvlText w:val="-"/>
      <w:lvlJc w:val="left"/>
      <w:pPr>
        <w:ind w:left="1440" w:hanging="360"/>
      </w:pPr>
      <w:rPr>
        <w:rFonts w:ascii="Calibri" w:hAnsi="Calibri"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4" w15:restartNumberingAfterBreak="0">
    <w:nsid w:val="1B704A66"/>
    <w:multiLevelType w:val="multilevel"/>
    <w:tmpl w:val="E91C8FF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1A911EB"/>
    <w:multiLevelType w:val="hybridMultilevel"/>
    <w:tmpl w:val="4508D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B51BD"/>
    <w:multiLevelType w:val="hybridMultilevel"/>
    <w:tmpl w:val="3A261D0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7" w15:restartNumberingAfterBreak="0">
    <w:nsid w:val="2ADE3C61"/>
    <w:multiLevelType w:val="hybridMultilevel"/>
    <w:tmpl w:val="47C4B6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1E4D09"/>
    <w:multiLevelType w:val="hybridMultilevel"/>
    <w:tmpl w:val="76CCF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C14420"/>
    <w:multiLevelType w:val="hybridMultilevel"/>
    <w:tmpl w:val="9038476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0" w15:restartNumberingAfterBreak="0">
    <w:nsid w:val="3C7E5AF9"/>
    <w:multiLevelType w:val="hybridMultilevel"/>
    <w:tmpl w:val="D0AAC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B914C8"/>
    <w:multiLevelType w:val="hybridMultilevel"/>
    <w:tmpl w:val="C382D1EC"/>
    <w:lvl w:ilvl="0" w:tplc="82A693D2">
      <w:start w:val="1"/>
      <w:numFmt w:val="bullet"/>
      <w:lvlText w:val="-"/>
      <w:lvlJc w:val="left"/>
      <w:pPr>
        <w:ind w:left="1440" w:hanging="360"/>
      </w:pPr>
      <w:rPr>
        <w:rFonts w:ascii="Calibri" w:hAnsi="Calibri"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2" w15:restartNumberingAfterBreak="0">
    <w:nsid w:val="48EF3C93"/>
    <w:multiLevelType w:val="hybridMultilevel"/>
    <w:tmpl w:val="79D2D65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 w15:restartNumberingAfterBreak="0">
    <w:nsid w:val="4B4A2AC9"/>
    <w:multiLevelType w:val="hybridMultilevel"/>
    <w:tmpl w:val="715C70DA"/>
    <w:lvl w:ilvl="0" w:tplc="E2AED1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AB4C84"/>
    <w:multiLevelType w:val="hybridMultilevel"/>
    <w:tmpl w:val="36E08E8E"/>
    <w:lvl w:ilvl="0" w:tplc="042F000F">
      <w:start w:val="1"/>
      <w:numFmt w:val="decimal"/>
      <w:lvlText w:val="%1."/>
      <w:lvlJc w:val="left"/>
      <w:pPr>
        <w:ind w:left="360" w:hanging="360"/>
      </w:pPr>
      <w:rPr>
        <w:rFonts w:hint="default"/>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25" w15:restartNumberingAfterBreak="0">
    <w:nsid w:val="64527C05"/>
    <w:multiLevelType w:val="hybridMultilevel"/>
    <w:tmpl w:val="3F54D6B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6"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1453D7"/>
    <w:multiLevelType w:val="hybridMultilevel"/>
    <w:tmpl w:val="D8A82846"/>
    <w:lvl w:ilvl="0" w:tplc="57BAF3DA">
      <w:start w:val="1"/>
      <w:numFmt w:val="bullet"/>
      <w:lvlText w:val=""/>
      <w:lvlJc w:val="left"/>
      <w:pPr>
        <w:ind w:left="720" w:hanging="360"/>
      </w:pPr>
      <w:rPr>
        <w:rFonts w:ascii="Symbol" w:hAnsi="Symbol" w:hint="default"/>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206B9"/>
    <w:multiLevelType w:val="hybridMultilevel"/>
    <w:tmpl w:val="8292A3DA"/>
    <w:lvl w:ilvl="0" w:tplc="AC18A064">
      <w:start w:val="1"/>
      <w:numFmt w:val="decimal"/>
      <w:lvlText w:val="%1."/>
      <w:lvlJc w:val="left"/>
      <w:pPr>
        <w:ind w:left="1040" w:hanging="360"/>
      </w:pPr>
      <w:rPr>
        <w:rFonts w:hint="default"/>
        <w:color w:val="auto"/>
      </w:rPr>
    </w:lvl>
    <w:lvl w:ilvl="1" w:tplc="042F0019" w:tentative="1">
      <w:start w:val="1"/>
      <w:numFmt w:val="lowerLetter"/>
      <w:lvlText w:val="%2."/>
      <w:lvlJc w:val="left"/>
      <w:pPr>
        <w:ind w:left="1760" w:hanging="360"/>
      </w:pPr>
    </w:lvl>
    <w:lvl w:ilvl="2" w:tplc="042F001B" w:tentative="1">
      <w:start w:val="1"/>
      <w:numFmt w:val="lowerRoman"/>
      <w:lvlText w:val="%3."/>
      <w:lvlJc w:val="right"/>
      <w:pPr>
        <w:ind w:left="2480" w:hanging="180"/>
      </w:pPr>
    </w:lvl>
    <w:lvl w:ilvl="3" w:tplc="042F000F" w:tentative="1">
      <w:start w:val="1"/>
      <w:numFmt w:val="decimal"/>
      <w:lvlText w:val="%4."/>
      <w:lvlJc w:val="left"/>
      <w:pPr>
        <w:ind w:left="3200" w:hanging="360"/>
      </w:pPr>
    </w:lvl>
    <w:lvl w:ilvl="4" w:tplc="042F0019" w:tentative="1">
      <w:start w:val="1"/>
      <w:numFmt w:val="lowerLetter"/>
      <w:lvlText w:val="%5."/>
      <w:lvlJc w:val="left"/>
      <w:pPr>
        <w:ind w:left="3920" w:hanging="360"/>
      </w:pPr>
    </w:lvl>
    <w:lvl w:ilvl="5" w:tplc="042F001B" w:tentative="1">
      <w:start w:val="1"/>
      <w:numFmt w:val="lowerRoman"/>
      <w:lvlText w:val="%6."/>
      <w:lvlJc w:val="right"/>
      <w:pPr>
        <w:ind w:left="4640" w:hanging="180"/>
      </w:pPr>
    </w:lvl>
    <w:lvl w:ilvl="6" w:tplc="042F000F" w:tentative="1">
      <w:start w:val="1"/>
      <w:numFmt w:val="decimal"/>
      <w:lvlText w:val="%7."/>
      <w:lvlJc w:val="left"/>
      <w:pPr>
        <w:ind w:left="5360" w:hanging="360"/>
      </w:pPr>
    </w:lvl>
    <w:lvl w:ilvl="7" w:tplc="042F0019" w:tentative="1">
      <w:start w:val="1"/>
      <w:numFmt w:val="lowerLetter"/>
      <w:lvlText w:val="%8."/>
      <w:lvlJc w:val="left"/>
      <w:pPr>
        <w:ind w:left="6080" w:hanging="360"/>
      </w:pPr>
    </w:lvl>
    <w:lvl w:ilvl="8" w:tplc="042F001B" w:tentative="1">
      <w:start w:val="1"/>
      <w:numFmt w:val="lowerRoman"/>
      <w:lvlText w:val="%9."/>
      <w:lvlJc w:val="right"/>
      <w:pPr>
        <w:ind w:left="68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2"/>
  </w:num>
  <w:num w:numId="13">
    <w:abstractNumId w:val="27"/>
  </w:num>
  <w:num w:numId="14">
    <w:abstractNumId w:val="29"/>
  </w:num>
  <w:num w:numId="15">
    <w:abstractNumId w:val="23"/>
  </w:num>
  <w:num w:numId="16">
    <w:abstractNumId w:val="25"/>
  </w:num>
  <w:num w:numId="17">
    <w:abstractNumId w:val="19"/>
  </w:num>
  <w:num w:numId="18">
    <w:abstractNumId w:val="16"/>
  </w:num>
  <w:num w:numId="19">
    <w:abstractNumId w:val="22"/>
  </w:num>
  <w:num w:numId="20">
    <w:abstractNumId w:val="10"/>
  </w:num>
  <w:num w:numId="21">
    <w:abstractNumId w:val="30"/>
  </w:num>
  <w:num w:numId="22">
    <w:abstractNumId w:val="24"/>
  </w:num>
  <w:num w:numId="23">
    <w:abstractNumId w:val="11"/>
  </w:num>
  <w:num w:numId="24">
    <w:abstractNumId w:val="17"/>
  </w:num>
  <w:num w:numId="25">
    <w:abstractNumId w:val="18"/>
  </w:num>
  <w:num w:numId="26">
    <w:abstractNumId w:val="15"/>
  </w:num>
  <w:num w:numId="27">
    <w:abstractNumId w:val="20"/>
  </w:num>
  <w:num w:numId="28">
    <w:abstractNumId w:val="28"/>
  </w:num>
  <w:num w:numId="29">
    <w:abstractNumId w:val="14"/>
  </w:num>
  <w:num w:numId="30">
    <w:abstractNumId w:val="1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49">
      <o:colormru v:ext="edit" colors="#c96,#9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49"/>
    <w:rsid w:val="00001514"/>
    <w:rsid w:val="000019FD"/>
    <w:rsid w:val="00001E20"/>
    <w:rsid w:val="00002503"/>
    <w:rsid w:val="00011F23"/>
    <w:rsid w:val="0001539F"/>
    <w:rsid w:val="00015DBD"/>
    <w:rsid w:val="00015F9C"/>
    <w:rsid w:val="00017791"/>
    <w:rsid w:val="00021B2A"/>
    <w:rsid w:val="00035379"/>
    <w:rsid w:val="0003569F"/>
    <w:rsid w:val="00035845"/>
    <w:rsid w:val="0003592F"/>
    <w:rsid w:val="000413E7"/>
    <w:rsid w:val="000414DD"/>
    <w:rsid w:val="00042989"/>
    <w:rsid w:val="00043218"/>
    <w:rsid w:val="00044ED8"/>
    <w:rsid w:val="00045813"/>
    <w:rsid w:val="00046B0B"/>
    <w:rsid w:val="00047565"/>
    <w:rsid w:val="00050210"/>
    <w:rsid w:val="0005260B"/>
    <w:rsid w:val="00052EFE"/>
    <w:rsid w:val="000573F0"/>
    <w:rsid w:val="0005789E"/>
    <w:rsid w:val="00061897"/>
    <w:rsid w:val="00063048"/>
    <w:rsid w:val="0006367A"/>
    <w:rsid w:val="00064056"/>
    <w:rsid w:val="000660DB"/>
    <w:rsid w:val="000664ED"/>
    <w:rsid w:val="00066CFD"/>
    <w:rsid w:val="000675A9"/>
    <w:rsid w:val="00067F9E"/>
    <w:rsid w:val="0007053E"/>
    <w:rsid w:val="0007495D"/>
    <w:rsid w:val="000803E1"/>
    <w:rsid w:val="0008081A"/>
    <w:rsid w:val="0008191E"/>
    <w:rsid w:val="00082E53"/>
    <w:rsid w:val="00083FFA"/>
    <w:rsid w:val="00087B76"/>
    <w:rsid w:val="00087FD3"/>
    <w:rsid w:val="000902E1"/>
    <w:rsid w:val="00090DA0"/>
    <w:rsid w:val="00091D18"/>
    <w:rsid w:val="0009377E"/>
    <w:rsid w:val="00094538"/>
    <w:rsid w:val="00095E6C"/>
    <w:rsid w:val="000B26DB"/>
    <w:rsid w:val="000B5884"/>
    <w:rsid w:val="000C07EB"/>
    <w:rsid w:val="000C2208"/>
    <w:rsid w:val="000C28D5"/>
    <w:rsid w:val="000D0BC8"/>
    <w:rsid w:val="000D124E"/>
    <w:rsid w:val="000D27A1"/>
    <w:rsid w:val="000D3434"/>
    <w:rsid w:val="000D361B"/>
    <w:rsid w:val="000D694E"/>
    <w:rsid w:val="000E0324"/>
    <w:rsid w:val="000F01C0"/>
    <w:rsid w:val="000F0B93"/>
    <w:rsid w:val="000F1CA4"/>
    <w:rsid w:val="000F1EC7"/>
    <w:rsid w:val="000F2A96"/>
    <w:rsid w:val="000F2E5D"/>
    <w:rsid w:val="000F43FA"/>
    <w:rsid w:val="0010267F"/>
    <w:rsid w:val="001042B5"/>
    <w:rsid w:val="00106CD6"/>
    <w:rsid w:val="00106EB2"/>
    <w:rsid w:val="00106FEB"/>
    <w:rsid w:val="0010778B"/>
    <w:rsid w:val="001078A2"/>
    <w:rsid w:val="0011209E"/>
    <w:rsid w:val="00112F2F"/>
    <w:rsid w:val="00113200"/>
    <w:rsid w:val="00113B68"/>
    <w:rsid w:val="001142F8"/>
    <w:rsid w:val="001159BC"/>
    <w:rsid w:val="001167B7"/>
    <w:rsid w:val="00125E4D"/>
    <w:rsid w:val="0012670C"/>
    <w:rsid w:val="00127ADA"/>
    <w:rsid w:val="001317FD"/>
    <w:rsid w:val="00132422"/>
    <w:rsid w:val="0013265E"/>
    <w:rsid w:val="00132B65"/>
    <w:rsid w:val="001337FE"/>
    <w:rsid w:val="0013530D"/>
    <w:rsid w:val="00140D4C"/>
    <w:rsid w:val="001425EE"/>
    <w:rsid w:val="00142772"/>
    <w:rsid w:val="00144EC7"/>
    <w:rsid w:val="001475AD"/>
    <w:rsid w:val="00147B44"/>
    <w:rsid w:val="0015146E"/>
    <w:rsid w:val="00153ABF"/>
    <w:rsid w:val="00153CBE"/>
    <w:rsid w:val="00154ACC"/>
    <w:rsid w:val="00155786"/>
    <w:rsid w:val="001565F6"/>
    <w:rsid w:val="00157487"/>
    <w:rsid w:val="0015755C"/>
    <w:rsid w:val="00161389"/>
    <w:rsid w:val="001617CA"/>
    <w:rsid w:val="00161B63"/>
    <w:rsid w:val="00166A70"/>
    <w:rsid w:val="001760C7"/>
    <w:rsid w:val="001765A0"/>
    <w:rsid w:val="0017686B"/>
    <w:rsid w:val="001807F7"/>
    <w:rsid w:val="00180B7B"/>
    <w:rsid w:val="00182C6F"/>
    <w:rsid w:val="00183C3B"/>
    <w:rsid w:val="001849F1"/>
    <w:rsid w:val="00184BAA"/>
    <w:rsid w:val="00185218"/>
    <w:rsid w:val="00186DF1"/>
    <w:rsid w:val="00187E40"/>
    <w:rsid w:val="001908F2"/>
    <w:rsid w:val="00192451"/>
    <w:rsid w:val="0019449A"/>
    <w:rsid w:val="001959F1"/>
    <w:rsid w:val="001A01D7"/>
    <w:rsid w:val="001A05C4"/>
    <w:rsid w:val="001A42B7"/>
    <w:rsid w:val="001A60E6"/>
    <w:rsid w:val="001B0B35"/>
    <w:rsid w:val="001B4B6E"/>
    <w:rsid w:val="001B7E61"/>
    <w:rsid w:val="001C4CA2"/>
    <w:rsid w:val="001C52BF"/>
    <w:rsid w:val="001D098C"/>
    <w:rsid w:val="001D27D5"/>
    <w:rsid w:val="001D325E"/>
    <w:rsid w:val="001D4974"/>
    <w:rsid w:val="001D6916"/>
    <w:rsid w:val="001D73D8"/>
    <w:rsid w:val="001E02C6"/>
    <w:rsid w:val="001E09C3"/>
    <w:rsid w:val="001E0DB5"/>
    <w:rsid w:val="001E27ED"/>
    <w:rsid w:val="001E28DB"/>
    <w:rsid w:val="001E3AAC"/>
    <w:rsid w:val="001E3EF5"/>
    <w:rsid w:val="001E6E72"/>
    <w:rsid w:val="001F047A"/>
    <w:rsid w:val="001F1022"/>
    <w:rsid w:val="001F1470"/>
    <w:rsid w:val="001F1B7B"/>
    <w:rsid w:val="001F1F11"/>
    <w:rsid w:val="001F3856"/>
    <w:rsid w:val="001F3BC7"/>
    <w:rsid w:val="001F61E0"/>
    <w:rsid w:val="001F7B56"/>
    <w:rsid w:val="002009BB"/>
    <w:rsid w:val="00201379"/>
    <w:rsid w:val="00204192"/>
    <w:rsid w:val="00204561"/>
    <w:rsid w:val="002061E0"/>
    <w:rsid w:val="00206E2E"/>
    <w:rsid w:val="0020754D"/>
    <w:rsid w:val="00207FE6"/>
    <w:rsid w:val="00212A62"/>
    <w:rsid w:val="00214B23"/>
    <w:rsid w:val="00215EB7"/>
    <w:rsid w:val="00216AD4"/>
    <w:rsid w:val="002200EE"/>
    <w:rsid w:val="00220BF1"/>
    <w:rsid w:val="00221D4E"/>
    <w:rsid w:val="002221F3"/>
    <w:rsid w:val="00223956"/>
    <w:rsid w:val="0022703A"/>
    <w:rsid w:val="00232986"/>
    <w:rsid w:val="00233A7B"/>
    <w:rsid w:val="00235514"/>
    <w:rsid w:val="00235B2D"/>
    <w:rsid w:val="00235EB7"/>
    <w:rsid w:val="00236FCC"/>
    <w:rsid w:val="00237F58"/>
    <w:rsid w:val="0024255E"/>
    <w:rsid w:val="0024602F"/>
    <w:rsid w:val="00251D83"/>
    <w:rsid w:val="00252864"/>
    <w:rsid w:val="002575AE"/>
    <w:rsid w:val="002605D4"/>
    <w:rsid w:val="002609C0"/>
    <w:rsid w:val="002651CC"/>
    <w:rsid w:val="00267DBF"/>
    <w:rsid w:val="002714F2"/>
    <w:rsid w:val="00271C6D"/>
    <w:rsid w:val="00272403"/>
    <w:rsid w:val="00273D0C"/>
    <w:rsid w:val="00275A53"/>
    <w:rsid w:val="00276661"/>
    <w:rsid w:val="00277A97"/>
    <w:rsid w:val="0028317D"/>
    <w:rsid w:val="00286382"/>
    <w:rsid w:val="00293A36"/>
    <w:rsid w:val="00293CD0"/>
    <w:rsid w:val="00297998"/>
    <w:rsid w:val="002A210F"/>
    <w:rsid w:val="002A3141"/>
    <w:rsid w:val="002A3AD5"/>
    <w:rsid w:val="002A6D32"/>
    <w:rsid w:val="002A6EA0"/>
    <w:rsid w:val="002A6ED3"/>
    <w:rsid w:val="002A754A"/>
    <w:rsid w:val="002B11CC"/>
    <w:rsid w:val="002B246C"/>
    <w:rsid w:val="002B388E"/>
    <w:rsid w:val="002B45A3"/>
    <w:rsid w:val="002C32F3"/>
    <w:rsid w:val="002C533E"/>
    <w:rsid w:val="002D055A"/>
    <w:rsid w:val="002D2CD1"/>
    <w:rsid w:val="002D2CD3"/>
    <w:rsid w:val="002D2FAE"/>
    <w:rsid w:val="002D73BD"/>
    <w:rsid w:val="002D7681"/>
    <w:rsid w:val="002D7E20"/>
    <w:rsid w:val="002E0A73"/>
    <w:rsid w:val="002E2998"/>
    <w:rsid w:val="002E3011"/>
    <w:rsid w:val="002E32CE"/>
    <w:rsid w:val="002E44CB"/>
    <w:rsid w:val="002E6E53"/>
    <w:rsid w:val="002E7536"/>
    <w:rsid w:val="002F4EEA"/>
    <w:rsid w:val="002F68E8"/>
    <w:rsid w:val="002F6BDA"/>
    <w:rsid w:val="002F6C1E"/>
    <w:rsid w:val="002F6CA3"/>
    <w:rsid w:val="002F7F4F"/>
    <w:rsid w:val="003011A4"/>
    <w:rsid w:val="00301685"/>
    <w:rsid w:val="003037E4"/>
    <w:rsid w:val="003061F5"/>
    <w:rsid w:val="00306384"/>
    <w:rsid w:val="00306C9B"/>
    <w:rsid w:val="00307E92"/>
    <w:rsid w:val="00313357"/>
    <w:rsid w:val="00314281"/>
    <w:rsid w:val="00315E5A"/>
    <w:rsid w:val="0031641C"/>
    <w:rsid w:val="00317E9C"/>
    <w:rsid w:val="00320637"/>
    <w:rsid w:val="003242A9"/>
    <w:rsid w:val="00325EA7"/>
    <w:rsid w:val="003262F2"/>
    <w:rsid w:val="00327AB3"/>
    <w:rsid w:val="00327C8A"/>
    <w:rsid w:val="00327D4A"/>
    <w:rsid w:val="00335DE2"/>
    <w:rsid w:val="0033668F"/>
    <w:rsid w:val="003377A9"/>
    <w:rsid w:val="003378CF"/>
    <w:rsid w:val="00341AC8"/>
    <w:rsid w:val="00341D02"/>
    <w:rsid w:val="00345BCC"/>
    <w:rsid w:val="00347D47"/>
    <w:rsid w:val="0035213E"/>
    <w:rsid w:val="003522AA"/>
    <w:rsid w:val="003535C3"/>
    <w:rsid w:val="00356024"/>
    <w:rsid w:val="003565FD"/>
    <w:rsid w:val="00361E3D"/>
    <w:rsid w:val="00362F3A"/>
    <w:rsid w:val="00370ACF"/>
    <w:rsid w:val="0037394C"/>
    <w:rsid w:val="00376AD4"/>
    <w:rsid w:val="00381162"/>
    <w:rsid w:val="00382568"/>
    <w:rsid w:val="003846E7"/>
    <w:rsid w:val="0038599F"/>
    <w:rsid w:val="00386382"/>
    <w:rsid w:val="0038648B"/>
    <w:rsid w:val="00387CF7"/>
    <w:rsid w:val="003906C3"/>
    <w:rsid w:val="003941F2"/>
    <w:rsid w:val="003942BB"/>
    <w:rsid w:val="00394857"/>
    <w:rsid w:val="003A5ADE"/>
    <w:rsid w:val="003A5C24"/>
    <w:rsid w:val="003A77B8"/>
    <w:rsid w:val="003A79DD"/>
    <w:rsid w:val="003B099E"/>
    <w:rsid w:val="003B2C02"/>
    <w:rsid w:val="003B2C90"/>
    <w:rsid w:val="003B2D26"/>
    <w:rsid w:val="003B3F88"/>
    <w:rsid w:val="003B47C3"/>
    <w:rsid w:val="003B52A8"/>
    <w:rsid w:val="003B5354"/>
    <w:rsid w:val="003B6144"/>
    <w:rsid w:val="003B738F"/>
    <w:rsid w:val="003C19A3"/>
    <w:rsid w:val="003C2C83"/>
    <w:rsid w:val="003C3AC5"/>
    <w:rsid w:val="003C478A"/>
    <w:rsid w:val="003C5AC2"/>
    <w:rsid w:val="003C5B1B"/>
    <w:rsid w:val="003C6479"/>
    <w:rsid w:val="003D0DE0"/>
    <w:rsid w:val="003D16E4"/>
    <w:rsid w:val="003D34D2"/>
    <w:rsid w:val="003D4B2F"/>
    <w:rsid w:val="003D5009"/>
    <w:rsid w:val="003D5445"/>
    <w:rsid w:val="003D5DE9"/>
    <w:rsid w:val="003D653C"/>
    <w:rsid w:val="003D774B"/>
    <w:rsid w:val="003E08DD"/>
    <w:rsid w:val="003E0E75"/>
    <w:rsid w:val="003E5360"/>
    <w:rsid w:val="003E7AA9"/>
    <w:rsid w:val="003E7B8C"/>
    <w:rsid w:val="003F1CED"/>
    <w:rsid w:val="003F2152"/>
    <w:rsid w:val="003F3433"/>
    <w:rsid w:val="003F5FB2"/>
    <w:rsid w:val="003F652E"/>
    <w:rsid w:val="003F7AEA"/>
    <w:rsid w:val="003F7F9D"/>
    <w:rsid w:val="0040056D"/>
    <w:rsid w:val="00400713"/>
    <w:rsid w:val="0040447B"/>
    <w:rsid w:val="00404A39"/>
    <w:rsid w:val="00405D6C"/>
    <w:rsid w:val="00405ECF"/>
    <w:rsid w:val="00406209"/>
    <w:rsid w:val="0040797E"/>
    <w:rsid w:val="0041057B"/>
    <w:rsid w:val="00410FB4"/>
    <w:rsid w:val="0041105D"/>
    <w:rsid w:val="00412EFA"/>
    <w:rsid w:val="00413694"/>
    <w:rsid w:val="00414062"/>
    <w:rsid w:val="0042743A"/>
    <w:rsid w:val="00432203"/>
    <w:rsid w:val="00434FA3"/>
    <w:rsid w:val="00436EBF"/>
    <w:rsid w:val="004408E6"/>
    <w:rsid w:val="00441CB9"/>
    <w:rsid w:val="00442AB7"/>
    <w:rsid w:val="004436BA"/>
    <w:rsid w:val="00446B71"/>
    <w:rsid w:val="00452C34"/>
    <w:rsid w:val="00453021"/>
    <w:rsid w:val="0045689F"/>
    <w:rsid w:val="00460846"/>
    <w:rsid w:val="0046135C"/>
    <w:rsid w:val="004627B8"/>
    <w:rsid w:val="00462A16"/>
    <w:rsid w:val="00463381"/>
    <w:rsid w:val="00467534"/>
    <w:rsid w:val="00470B40"/>
    <w:rsid w:val="00474938"/>
    <w:rsid w:val="00474D0D"/>
    <w:rsid w:val="00477358"/>
    <w:rsid w:val="00480345"/>
    <w:rsid w:val="004805A6"/>
    <w:rsid w:val="00487AD1"/>
    <w:rsid w:val="00490EA7"/>
    <w:rsid w:val="004A0D51"/>
    <w:rsid w:val="004A4A61"/>
    <w:rsid w:val="004A67D2"/>
    <w:rsid w:val="004B0595"/>
    <w:rsid w:val="004B0D4C"/>
    <w:rsid w:val="004B16EE"/>
    <w:rsid w:val="004B2E41"/>
    <w:rsid w:val="004B7BDF"/>
    <w:rsid w:val="004C009D"/>
    <w:rsid w:val="004C0BF1"/>
    <w:rsid w:val="004C1362"/>
    <w:rsid w:val="004C1DFF"/>
    <w:rsid w:val="004C73C8"/>
    <w:rsid w:val="004D2DDA"/>
    <w:rsid w:val="004D5837"/>
    <w:rsid w:val="004E2523"/>
    <w:rsid w:val="004E34F7"/>
    <w:rsid w:val="004E6397"/>
    <w:rsid w:val="004E712E"/>
    <w:rsid w:val="004F4B44"/>
    <w:rsid w:val="004F6133"/>
    <w:rsid w:val="004F754C"/>
    <w:rsid w:val="004F7B2B"/>
    <w:rsid w:val="00500FE9"/>
    <w:rsid w:val="00501093"/>
    <w:rsid w:val="005014AF"/>
    <w:rsid w:val="0050516B"/>
    <w:rsid w:val="0051380D"/>
    <w:rsid w:val="00513D21"/>
    <w:rsid w:val="0051482A"/>
    <w:rsid w:val="00514E5D"/>
    <w:rsid w:val="005158CB"/>
    <w:rsid w:val="0051643A"/>
    <w:rsid w:val="00516ECB"/>
    <w:rsid w:val="005170F3"/>
    <w:rsid w:val="005179EE"/>
    <w:rsid w:val="00520035"/>
    <w:rsid w:val="00520B95"/>
    <w:rsid w:val="0052295A"/>
    <w:rsid w:val="005260D5"/>
    <w:rsid w:val="00527973"/>
    <w:rsid w:val="0054141A"/>
    <w:rsid w:val="00543372"/>
    <w:rsid w:val="00543E55"/>
    <w:rsid w:val="005440D1"/>
    <w:rsid w:val="00547F59"/>
    <w:rsid w:val="00550992"/>
    <w:rsid w:val="005509E9"/>
    <w:rsid w:val="0055550B"/>
    <w:rsid w:val="00566FD3"/>
    <w:rsid w:val="00571F34"/>
    <w:rsid w:val="00575C0B"/>
    <w:rsid w:val="005778C0"/>
    <w:rsid w:val="005807B1"/>
    <w:rsid w:val="00585870"/>
    <w:rsid w:val="00586318"/>
    <w:rsid w:val="0058672F"/>
    <w:rsid w:val="00586E47"/>
    <w:rsid w:val="00593964"/>
    <w:rsid w:val="0059519B"/>
    <w:rsid w:val="0059655D"/>
    <w:rsid w:val="00596CB5"/>
    <w:rsid w:val="00596DD5"/>
    <w:rsid w:val="005A10C0"/>
    <w:rsid w:val="005A2E32"/>
    <w:rsid w:val="005A6822"/>
    <w:rsid w:val="005B53AA"/>
    <w:rsid w:val="005B5742"/>
    <w:rsid w:val="005B74AA"/>
    <w:rsid w:val="005C2488"/>
    <w:rsid w:val="005C2739"/>
    <w:rsid w:val="005C2CBE"/>
    <w:rsid w:val="005C4BFE"/>
    <w:rsid w:val="005D2528"/>
    <w:rsid w:val="005D5E28"/>
    <w:rsid w:val="005E0634"/>
    <w:rsid w:val="005E3EE0"/>
    <w:rsid w:val="005E4B38"/>
    <w:rsid w:val="005E51BC"/>
    <w:rsid w:val="005E772C"/>
    <w:rsid w:val="005F26BB"/>
    <w:rsid w:val="005F3519"/>
    <w:rsid w:val="005F4722"/>
    <w:rsid w:val="0060076A"/>
    <w:rsid w:val="0060132E"/>
    <w:rsid w:val="00604BD2"/>
    <w:rsid w:val="006055A6"/>
    <w:rsid w:val="00607517"/>
    <w:rsid w:val="00610666"/>
    <w:rsid w:val="00611FCB"/>
    <w:rsid w:val="00612FF0"/>
    <w:rsid w:val="00617F8D"/>
    <w:rsid w:val="0062089E"/>
    <w:rsid w:val="00622765"/>
    <w:rsid w:val="00622833"/>
    <w:rsid w:val="00627F98"/>
    <w:rsid w:val="0063013A"/>
    <w:rsid w:val="00630CF4"/>
    <w:rsid w:val="00632C52"/>
    <w:rsid w:val="00633D01"/>
    <w:rsid w:val="00635F22"/>
    <w:rsid w:val="00635F8F"/>
    <w:rsid w:val="0064344D"/>
    <w:rsid w:val="00644BD4"/>
    <w:rsid w:val="00650646"/>
    <w:rsid w:val="00654330"/>
    <w:rsid w:val="00655D23"/>
    <w:rsid w:val="00661E32"/>
    <w:rsid w:val="00663FC9"/>
    <w:rsid w:val="006666AE"/>
    <w:rsid w:val="00666DD7"/>
    <w:rsid w:val="006714CC"/>
    <w:rsid w:val="006838E4"/>
    <w:rsid w:val="006864FD"/>
    <w:rsid w:val="006865CF"/>
    <w:rsid w:val="00687367"/>
    <w:rsid w:val="006879FF"/>
    <w:rsid w:val="00691418"/>
    <w:rsid w:val="00691971"/>
    <w:rsid w:val="006934B6"/>
    <w:rsid w:val="00693DEE"/>
    <w:rsid w:val="006A1AD2"/>
    <w:rsid w:val="006A248D"/>
    <w:rsid w:val="006B1580"/>
    <w:rsid w:val="006B1E2E"/>
    <w:rsid w:val="006B2357"/>
    <w:rsid w:val="006B4AB3"/>
    <w:rsid w:val="006B5EC1"/>
    <w:rsid w:val="006B6563"/>
    <w:rsid w:val="006B65C6"/>
    <w:rsid w:val="006C29DB"/>
    <w:rsid w:val="006C35E9"/>
    <w:rsid w:val="006C42D1"/>
    <w:rsid w:val="006C4ACE"/>
    <w:rsid w:val="006C6AE1"/>
    <w:rsid w:val="006D030C"/>
    <w:rsid w:val="006D3724"/>
    <w:rsid w:val="006E0438"/>
    <w:rsid w:val="006E42AD"/>
    <w:rsid w:val="006E492A"/>
    <w:rsid w:val="006F0E25"/>
    <w:rsid w:val="006F220C"/>
    <w:rsid w:val="006F23B7"/>
    <w:rsid w:val="006F5C2E"/>
    <w:rsid w:val="006F5CB5"/>
    <w:rsid w:val="006F6E91"/>
    <w:rsid w:val="006F7D3F"/>
    <w:rsid w:val="007038A8"/>
    <w:rsid w:val="00703F05"/>
    <w:rsid w:val="007045D2"/>
    <w:rsid w:val="00705D55"/>
    <w:rsid w:val="00707EA7"/>
    <w:rsid w:val="0071202C"/>
    <w:rsid w:val="007122C6"/>
    <w:rsid w:val="007124F0"/>
    <w:rsid w:val="007128B4"/>
    <w:rsid w:val="00712E82"/>
    <w:rsid w:val="007151FB"/>
    <w:rsid w:val="0071528D"/>
    <w:rsid w:val="00715398"/>
    <w:rsid w:val="00717063"/>
    <w:rsid w:val="00717B20"/>
    <w:rsid w:val="00723F81"/>
    <w:rsid w:val="0072484C"/>
    <w:rsid w:val="00724BF9"/>
    <w:rsid w:val="00724FF7"/>
    <w:rsid w:val="007253A0"/>
    <w:rsid w:val="00726F93"/>
    <w:rsid w:val="00727603"/>
    <w:rsid w:val="00730D24"/>
    <w:rsid w:val="00731720"/>
    <w:rsid w:val="00732BA3"/>
    <w:rsid w:val="00732C6F"/>
    <w:rsid w:val="00734BDF"/>
    <w:rsid w:val="0074451D"/>
    <w:rsid w:val="00745E95"/>
    <w:rsid w:val="007463D3"/>
    <w:rsid w:val="007469A2"/>
    <w:rsid w:val="00750298"/>
    <w:rsid w:val="00751286"/>
    <w:rsid w:val="0075212D"/>
    <w:rsid w:val="007523BB"/>
    <w:rsid w:val="00752626"/>
    <w:rsid w:val="00753567"/>
    <w:rsid w:val="00755920"/>
    <w:rsid w:val="0076270F"/>
    <w:rsid w:val="00764126"/>
    <w:rsid w:val="00774C76"/>
    <w:rsid w:val="00775229"/>
    <w:rsid w:val="007809AD"/>
    <w:rsid w:val="00782611"/>
    <w:rsid w:val="007838AD"/>
    <w:rsid w:val="00784DC5"/>
    <w:rsid w:val="00793DF8"/>
    <w:rsid w:val="007969BE"/>
    <w:rsid w:val="00797B18"/>
    <w:rsid w:val="007A224F"/>
    <w:rsid w:val="007A7102"/>
    <w:rsid w:val="007B0E6E"/>
    <w:rsid w:val="007B29EB"/>
    <w:rsid w:val="007B3E13"/>
    <w:rsid w:val="007C05BC"/>
    <w:rsid w:val="007C1E57"/>
    <w:rsid w:val="007C55FF"/>
    <w:rsid w:val="007C7988"/>
    <w:rsid w:val="007D28EC"/>
    <w:rsid w:val="007D49CF"/>
    <w:rsid w:val="007D6778"/>
    <w:rsid w:val="007D6E64"/>
    <w:rsid w:val="007E0A69"/>
    <w:rsid w:val="007E0B95"/>
    <w:rsid w:val="007E0B98"/>
    <w:rsid w:val="007E16DC"/>
    <w:rsid w:val="007E5C9C"/>
    <w:rsid w:val="007E6C25"/>
    <w:rsid w:val="007F0D93"/>
    <w:rsid w:val="007F24AB"/>
    <w:rsid w:val="007F2DFD"/>
    <w:rsid w:val="007F43E3"/>
    <w:rsid w:val="007F7EDE"/>
    <w:rsid w:val="0080056B"/>
    <w:rsid w:val="0080154A"/>
    <w:rsid w:val="008019DE"/>
    <w:rsid w:val="008027FE"/>
    <w:rsid w:val="008053BE"/>
    <w:rsid w:val="00805783"/>
    <w:rsid w:val="00807135"/>
    <w:rsid w:val="00812E4A"/>
    <w:rsid w:val="0081320D"/>
    <w:rsid w:val="00813D14"/>
    <w:rsid w:val="00815C80"/>
    <w:rsid w:val="00817E5F"/>
    <w:rsid w:val="008232DE"/>
    <w:rsid w:val="0082355C"/>
    <w:rsid w:val="00823758"/>
    <w:rsid w:val="00825038"/>
    <w:rsid w:val="00825C25"/>
    <w:rsid w:val="008263EB"/>
    <w:rsid w:val="0082692F"/>
    <w:rsid w:val="00827E9F"/>
    <w:rsid w:val="008320C2"/>
    <w:rsid w:val="00832209"/>
    <w:rsid w:val="00832C65"/>
    <w:rsid w:val="00842858"/>
    <w:rsid w:val="00844191"/>
    <w:rsid w:val="0084686B"/>
    <w:rsid w:val="00847D2C"/>
    <w:rsid w:val="00850723"/>
    <w:rsid w:val="00850F6A"/>
    <w:rsid w:val="008515D0"/>
    <w:rsid w:val="00854245"/>
    <w:rsid w:val="008551CF"/>
    <w:rsid w:val="00861607"/>
    <w:rsid w:val="008620A1"/>
    <w:rsid w:val="00867CE5"/>
    <w:rsid w:val="008750C9"/>
    <w:rsid w:val="00875597"/>
    <w:rsid w:val="00876F0E"/>
    <w:rsid w:val="0087715B"/>
    <w:rsid w:val="00885B97"/>
    <w:rsid w:val="0088621F"/>
    <w:rsid w:val="0089103A"/>
    <w:rsid w:val="00891511"/>
    <w:rsid w:val="00891824"/>
    <w:rsid w:val="00892100"/>
    <w:rsid w:val="0089326A"/>
    <w:rsid w:val="00893496"/>
    <w:rsid w:val="008945F9"/>
    <w:rsid w:val="00896016"/>
    <w:rsid w:val="00896A00"/>
    <w:rsid w:val="00897700"/>
    <w:rsid w:val="008A24B7"/>
    <w:rsid w:val="008A48BD"/>
    <w:rsid w:val="008B15B9"/>
    <w:rsid w:val="008B1DD2"/>
    <w:rsid w:val="008B2B1A"/>
    <w:rsid w:val="008B375D"/>
    <w:rsid w:val="008C0799"/>
    <w:rsid w:val="008C17AE"/>
    <w:rsid w:val="008C38E0"/>
    <w:rsid w:val="008C3EB6"/>
    <w:rsid w:val="008C509D"/>
    <w:rsid w:val="008C67AB"/>
    <w:rsid w:val="008D06A4"/>
    <w:rsid w:val="008D1A54"/>
    <w:rsid w:val="008D3D09"/>
    <w:rsid w:val="008D4B79"/>
    <w:rsid w:val="008D4C64"/>
    <w:rsid w:val="008D5991"/>
    <w:rsid w:val="008D63FE"/>
    <w:rsid w:val="008E1712"/>
    <w:rsid w:val="008E1BB9"/>
    <w:rsid w:val="008E29C1"/>
    <w:rsid w:val="008E551A"/>
    <w:rsid w:val="008E552D"/>
    <w:rsid w:val="008E596A"/>
    <w:rsid w:val="008E6F84"/>
    <w:rsid w:val="008F1F8D"/>
    <w:rsid w:val="008F29B9"/>
    <w:rsid w:val="008F425F"/>
    <w:rsid w:val="008F43DB"/>
    <w:rsid w:val="008F4E44"/>
    <w:rsid w:val="008F7CBC"/>
    <w:rsid w:val="00902A73"/>
    <w:rsid w:val="00904B31"/>
    <w:rsid w:val="00906251"/>
    <w:rsid w:val="00913CAC"/>
    <w:rsid w:val="009140B8"/>
    <w:rsid w:val="0091424E"/>
    <w:rsid w:val="00920FE1"/>
    <w:rsid w:val="00922498"/>
    <w:rsid w:val="00922E02"/>
    <w:rsid w:val="00923914"/>
    <w:rsid w:val="00923CCD"/>
    <w:rsid w:val="00924F66"/>
    <w:rsid w:val="00926883"/>
    <w:rsid w:val="00927246"/>
    <w:rsid w:val="009312A2"/>
    <w:rsid w:val="00932082"/>
    <w:rsid w:val="00937F75"/>
    <w:rsid w:val="00937FD3"/>
    <w:rsid w:val="00940979"/>
    <w:rsid w:val="009411FF"/>
    <w:rsid w:val="009413D0"/>
    <w:rsid w:val="00942BCB"/>
    <w:rsid w:val="00944016"/>
    <w:rsid w:val="00944312"/>
    <w:rsid w:val="00945910"/>
    <w:rsid w:val="00947C74"/>
    <w:rsid w:val="00950830"/>
    <w:rsid w:val="00951E5C"/>
    <w:rsid w:val="009534B1"/>
    <w:rsid w:val="009540E4"/>
    <w:rsid w:val="00954388"/>
    <w:rsid w:val="00955363"/>
    <w:rsid w:val="009561ED"/>
    <w:rsid w:val="00956A9B"/>
    <w:rsid w:val="009603DE"/>
    <w:rsid w:val="00962AB2"/>
    <w:rsid w:val="009631DB"/>
    <w:rsid w:val="00970C2E"/>
    <w:rsid w:val="009714F9"/>
    <w:rsid w:val="00972161"/>
    <w:rsid w:val="00974007"/>
    <w:rsid w:val="00974A48"/>
    <w:rsid w:val="009752D7"/>
    <w:rsid w:val="009771A9"/>
    <w:rsid w:val="009812D6"/>
    <w:rsid w:val="0098169B"/>
    <w:rsid w:val="00990CAA"/>
    <w:rsid w:val="0099305E"/>
    <w:rsid w:val="009958D7"/>
    <w:rsid w:val="0099724B"/>
    <w:rsid w:val="009A1B8B"/>
    <w:rsid w:val="009A1E86"/>
    <w:rsid w:val="009A370B"/>
    <w:rsid w:val="009A42EE"/>
    <w:rsid w:val="009A456F"/>
    <w:rsid w:val="009A59AB"/>
    <w:rsid w:val="009A6256"/>
    <w:rsid w:val="009B0A06"/>
    <w:rsid w:val="009B299F"/>
    <w:rsid w:val="009B4F7A"/>
    <w:rsid w:val="009B72A1"/>
    <w:rsid w:val="009C0306"/>
    <w:rsid w:val="009C09E1"/>
    <w:rsid w:val="009C109D"/>
    <w:rsid w:val="009C25CD"/>
    <w:rsid w:val="009C288E"/>
    <w:rsid w:val="009C2B95"/>
    <w:rsid w:val="009C2D58"/>
    <w:rsid w:val="009C6944"/>
    <w:rsid w:val="009D0158"/>
    <w:rsid w:val="009D1CF8"/>
    <w:rsid w:val="009D2757"/>
    <w:rsid w:val="009D2CBE"/>
    <w:rsid w:val="009D4D53"/>
    <w:rsid w:val="009D7C84"/>
    <w:rsid w:val="009E08F2"/>
    <w:rsid w:val="009E1347"/>
    <w:rsid w:val="009F1A8A"/>
    <w:rsid w:val="009F45DD"/>
    <w:rsid w:val="009F6CD2"/>
    <w:rsid w:val="00A00047"/>
    <w:rsid w:val="00A03142"/>
    <w:rsid w:val="00A04578"/>
    <w:rsid w:val="00A05C8F"/>
    <w:rsid w:val="00A071F1"/>
    <w:rsid w:val="00A1070F"/>
    <w:rsid w:val="00A10845"/>
    <w:rsid w:val="00A10A32"/>
    <w:rsid w:val="00A10AB0"/>
    <w:rsid w:val="00A111C6"/>
    <w:rsid w:val="00A12793"/>
    <w:rsid w:val="00A13A49"/>
    <w:rsid w:val="00A14E9B"/>
    <w:rsid w:val="00A22B0A"/>
    <w:rsid w:val="00A323AB"/>
    <w:rsid w:val="00A33BAF"/>
    <w:rsid w:val="00A354E4"/>
    <w:rsid w:val="00A35E73"/>
    <w:rsid w:val="00A375B1"/>
    <w:rsid w:val="00A40644"/>
    <w:rsid w:val="00A40D17"/>
    <w:rsid w:val="00A43CBC"/>
    <w:rsid w:val="00A45253"/>
    <w:rsid w:val="00A46566"/>
    <w:rsid w:val="00A472D4"/>
    <w:rsid w:val="00A56F87"/>
    <w:rsid w:val="00A57AD7"/>
    <w:rsid w:val="00A57B41"/>
    <w:rsid w:val="00A601CA"/>
    <w:rsid w:val="00A606F0"/>
    <w:rsid w:val="00A62BB2"/>
    <w:rsid w:val="00A638E5"/>
    <w:rsid w:val="00A63E82"/>
    <w:rsid w:val="00A657A3"/>
    <w:rsid w:val="00A66410"/>
    <w:rsid w:val="00A67FEA"/>
    <w:rsid w:val="00A7496A"/>
    <w:rsid w:val="00A7513F"/>
    <w:rsid w:val="00A75318"/>
    <w:rsid w:val="00A7570F"/>
    <w:rsid w:val="00A77116"/>
    <w:rsid w:val="00A870D1"/>
    <w:rsid w:val="00A87A9C"/>
    <w:rsid w:val="00A87DF5"/>
    <w:rsid w:val="00A90965"/>
    <w:rsid w:val="00A93CB3"/>
    <w:rsid w:val="00A9460A"/>
    <w:rsid w:val="00AA11B7"/>
    <w:rsid w:val="00AA61D0"/>
    <w:rsid w:val="00AB696E"/>
    <w:rsid w:val="00AB6F09"/>
    <w:rsid w:val="00AC06F7"/>
    <w:rsid w:val="00AC19E4"/>
    <w:rsid w:val="00AC2A3A"/>
    <w:rsid w:val="00AC316F"/>
    <w:rsid w:val="00AC3BE9"/>
    <w:rsid w:val="00AC5274"/>
    <w:rsid w:val="00AC5706"/>
    <w:rsid w:val="00AC696E"/>
    <w:rsid w:val="00AD222C"/>
    <w:rsid w:val="00AD237E"/>
    <w:rsid w:val="00AD78CB"/>
    <w:rsid w:val="00AE0B00"/>
    <w:rsid w:val="00AE126C"/>
    <w:rsid w:val="00AE1A3A"/>
    <w:rsid w:val="00AE2771"/>
    <w:rsid w:val="00AE37F0"/>
    <w:rsid w:val="00AE48DC"/>
    <w:rsid w:val="00AE6519"/>
    <w:rsid w:val="00AE65F7"/>
    <w:rsid w:val="00AF13BC"/>
    <w:rsid w:val="00AF2284"/>
    <w:rsid w:val="00AF3DA7"/>
    <w:rsid w:val="00AF47FC"/>
    <w:rsid w:val="00B00820"/>
    <w:rsid w:val="00B00EFD"/>
    <w:rsid w:val="00B02691"/>
    <w:rsid w:val="00B033A5"/>
    <w:rsid w:val="00B03FB7"/>
    <w:rsid w:val="00B07FD5"/>
    <w:rsid w:val="00B10127"/>
    <w:rsid w:val="00B11A29"/>
    <w:rsid w:val="00B12382"/>
    <w:rsid w:val="00B12F12"/>
    <w:rsid w:val="00B17D37"/>
    <w:rsid w:val="00B20ED7"/>
    <w:rsid w:val="00B21494"/>
    <w:rsid w:val="00B2490F"/>
    <w:rsid w:val="00B27E3A"/>
    <w:rsid w:val="00B3334D"/>
    <w:rsid w:val="00B3551D"/>
    <w:rsid w:val="00B36317"/>
    <w:rsid w:val="00B40B81"/>
    <w:rsid w:val="00B41554"/>
    <w:rsid w:val="00B43B24"/>
    <w:rsid w:val="00B46778"/>
    <w:rsid w:val="00B46B34"/>
    <w:rsid w:val="00B52BEE"/>
    <w:rsid w:val="00B539DD"/>
    <w:rsid w:val="00B53DB5"/>
    <w:rsid w:val="00B543EE"/>
    <w:rsid w:val="00B5562C"/>
    <w:rsid w:val="00B65A2E"/>
    <w:rsid w:val="00B72EE0"/>
    <w:rsid w:val="00B73271"/>
    <w:rsid w:val="00B73958"/>
    <w:rsid w:val="00B74576"/>
    <w:rsid w:val="00B762E8"/>
    <w:rsid w:val="00B765C2"/>
    <w:rsid w:val="00B766CE"/>
    <w:rsid w:val="00B82AE7"/>
    <w:rsid w:val="00B83740"/>
    <w:rsid w:val="00B85453"/>
    <w:rsid w:val="00B87665"/>
    <w:rsid w:val="00B87D30"/>
    <w:rsid w:val="00B91B04"/>
    <w:rsid w:val="00B923DC"/>
    <w:rsid w:val="00B925BA"/>
    <w:rsid w:val="00B92FAE"/>
    <w:rsid w:val="00B93357"/>
    <w:rsid w:val="00B95799"/>
    <w:rsid w:val="00B95B6A"/>
    <w:rsid w:val="00B964FA"/>
    <w:rsid w:val="00B96977"/>
    <w:rsid w:val="00BA4B83"/>
    <w:rsid w:val="00BA4D55"/>
    <w:rsid w:val="00BA5404"/>
    <w:rsid w:val="00BA6C59"/>
    <w:rsid w:val="00BB1D28"/>
    <w:rsid w:val="00BB3743"/>
    <w:rsid w:val="00BB408F"/>
    <w:rsid w:val="00BB4379"/>
    <w:rsid w:val="00BB5EBF"/>
    <w:rsid w:val="00BB5F04"/>
    <w:rsid w:val="00BC16BF"/>
    <w:rsid w:val="00BC1BC4"/>
    <w:rsid w:val="00BC2E35"/>
    <w:rsid w:val="00BC6EF3"/>
    <w:rsid w:val="00BD0F0E"/>
    <w:rsid w:val="00BD2475"/>
    <w:rsid w:val="00BD280C"/>
    <w:rsid w:val="00BD30C7"/>
    <w:rsid w:val="00BD3F4E"/>
    <w:rsid w:val="00BD40E7"/>
    <w:rsid w:val="00BD4745"/>
    <w:rsid w:val="00BE0FC1"/>
    <w:rsid w:val="00BE32AB"/>
    <w:rsid w:val="00BE60E3"/>
    <w:rsid w:val="00BE7B9E"/>
    <w:rsid w:val="00BF06F8"/>
    <w:rsid w:val="00BF2540"/>
    <w:rsid w:val="00BF2BB2"/>
    <w:rsid w:val="00BF3C1C"/>
    <w:rsid w:val="00BF3F59"/>
    <w:rsid w:val="00BF58F9"/>
    <w:rsid w:val="00BF59F6"/>
    <w:rsid w:val="00C016C3"/>
    <w:rsid w:val="00C025C7"/>
    <w:rsid w:val="00C07779"/>
    <w:rsid w:val="00C11244"/>
    <w:rsid w:val="00C126C0"/>
    <w:rsid w:val="00C1446E"/>
    <w:rsid w:val="00C145EC"/>
    <w:rsid w:val="00C15E26"/>
    <w:rsid w:val="00C172A0"/>
    <w:rsid w:val="00C17644"/>
    <w:rsid w:val="00C17B72"/>
    <w:rsid w:val="00C205DA"/>
    <w:rsid w:val="00C209E8"/>
    <w:rsid w:val="00C232C3"/>
    <w:rsid w:val="00C23320"/>
    <w:rsid w:val="00C2380E"/>
    <w:rsid w:val="00C23980"/>
    <w:rsid w:val="00C241B9"/>
    <w:rsid w:val="00C26BD1"/>
    <w:rsid w:val="00C26D30"/>
    <w:rsid w:val="00C3009B"/>
    <w:rsid w:val="00C3418D"/>
    <w:rsid w:val="00C34453"/>
    <w:rsid w:val="00C3722B"/>
    <w:rsid w:val="00C37292"/>
    <w:rsid w:val="00C3754F"/>
    <w:rsid w:val="00C41F63"/>
    <w:rsid w:val="00C46162"/>
    <w:rsid w:val="00C461E5"/>
    <w:rsid w:val="00C47578"/>
    <w:rsid w:val="00C50C6C"/>
    <w:rsid w:val="00C52B1D"/>
    <w:rsid w:val="00C55D91"/>
    <w:rsid w:val="00C56690"/>
    <w:rsid w:val="00C56F1F"/>
    <w:rsid w:val="00C60F81"/>
    <w:rsid w:val="00C61B1E"/>
    <w:rsid w:val="00C61B29"/>
    <w:rsid w:val="00C61FB2"/>
    <w:rsid w:val="00C6631B"/>
    <w:rsid w:val="00C67AE2"/>
    <w:rsid w:val="00C67F6E"/>
    <w:rsid w:val="00C700E4"/>
    <w:rsid w:val="00C70279"/>
    <w:rsid w:val="00C716B0"/>
    <w:rsid w:val="00C71DE9"/>
    <w:rsid w:val="00C76A3F"/>
    <w:rsid w:val="00C76DF7"/>
    <w:rsid w:val="00C808CF"/>
    <w:rsid w:val="00C81B43"/>
    <w:rsid w:val="00C83159"/>
    <w:rsid w:val="00C835FA"/>
    <w:rsid w:val="00C859BA"/>
    <w:rsid w:val="00C85A89"/>
    <w:rsid w:val="00C85B2C"/>
    <w:rsid w:val="00C87C6B"/>
    <w:rsid w:val="00C91DED"/>
    <w:rsid w:val="00C92625"/>
    <w:rsid w:val="00C9360A"/>
    <w:rsid w:val="00C96792"/>
    <w:rsid w:val="00C97143"/>
    <w:rsid w:val="00C97826"/>
    <w:rsid w:val="00CA00F6"/>
    <w:rsid w:val="00CA037A"/>
    <w:rsid w:val="00CA39E4"/>
    <w:rsid w:val="00CA3EE8"/>
    <w:rsid w:val="00CA47F9"/>
    <w:rsid w:val="00CA4EE5"/>
    <w:rsid w:val="00CA6337"/>
    <w:rsid w:val="00CB54AA"/>
    <w:rsid w:val="00CB6B68"/>
    <w:rsid w:val="00CB6BC6"/>
    <w:rsid w:val="00CC096F"/>
    <w:rsid w:val="00CC19EB"/>
    <w:rsid w:val="00CC29F3"/>
    <w:rsid w:val="00CC4324"/>
    <w:rsid w:val="00CD0363"/>
    <w:rsid w:val="00CD0834"/>
    <w:rsid w:val="00CD3EBE"/>
    <w:rsid w:val="00CD5537"/>
    <w:rsid w:val="00CE01E8"/>
    <w:rsid w:val="00CE0DB7"/>
    <w:rsid w:val="00CE1F2C"/>
    <w:rsid w:val="00CE28F2"/>
    <w:rsid w:val="00CE32B4"/>
    <w:rsid w:val="00CE3E8E"/>
    <w:rsid w:val="00CF032E"/>
    <w:rsid w:val="00CF5ED5"/>
    <w:rsid w:val="00CF76EE"/>
    <w:rsid w:val="00CF7777"/>
    <w:rsid w:val="00D000AE"/>
    <w:rsid w:val="00D024D8"/>
    <w:rsid w:val="00D04A36"/>
    <w:rsid w:val="00D05BD1"/>
    <w:rsid w:val="00D07733"/>
    <w:rsid w:val="00D0773E"/>
    <w:rsid w:val="00D134C5"/>
    <w:rsid w:val="00D15071"/>
    <w:rsid w:val="00D16558"/>
    <w:rsid w:val="00D16573"/>
    <w:rsid w:val="00D16947"/>
    <w:rsid w:val="00D16D30"/>
    <w:rsid w:val="00D17B4C"/>
    <w:rsid w:val="00D17CC0"/>
    <w:rsid w:val="00D20BF7"/>
    <w:rsid w:val="00D2132C"/>
    <w:rsid w:val="00D22225"/>
    <w:rsid w:val="00D22DC6"/>
    <w:rsid w:val="00D233E2"/>
    <w:rsid w:val="00D23A8F"/>
    <w:rsid w:val="00D25127"/>
    <w:rsid w:val="00D27516"/>
    <w:rsid w:val="00D2759C"/>
    <w:rsid w:val="00D2792D"/>
    <w:rsid w:val="00D303B1"/>
    <w:rsid w:val="00D308EA"/>
    <w:rsid w:val="00D36063"/>
    <w:rsid w:val="00D3796F"/>
    <w:rsid w:val="00D4018D"/>
    <w:rsid w:val="00D44BC1"/>
    <w:rsid w:val="00D45205"/>
    <w:rsid w:val="00D460FE"/>
    <w:rsid w:val="00D47481"/>
    <w:rsid w:val="00D479C3"/>
    <w:rsid w:val="00D517F8"/>
    <w:rsid w:val="00D51EF3"/>
    <w:rsid w:val="00D521A7"/>
    <w:rsid w:val="00D5452F"/>
    <w:rsid w:val="00D55208"/>
    <w:rsid w:val="00D613A5"/>
    <w:rsid w:val="00D6337F"/>
    <w:rsid w:val="00D64C79"/>
    <w:rsid w:val="00D64E72"/>
    <w:rsid w:val="00D652AD"/>
    <w:rsid w:val="00D67F4F"/>
    <w:rsid w:val="00D712A7"/>
    <w:rsid w:val="00D7329A"/>
    <w:rsid w:val="00D75D63"/>
    <w:rsid w:val="00D84BAF"/>
    <w:rsid w:val="00D914C1"/>
    <w:rsid w:val="00D92CCC"/>
    <w:rsid w:val="00D93257"/>
    <w:rsid w:val="00D94677"/>
    <w:rsid w:val="00D9488A"/>
    <w:rsid w:val="00D9554B"/>
    <w:rsid w:val="00D95D26"/>
    <w:rsid w:val="00DA030F"/>
    <w:rsid w:val="00DA035D"/>
    <w:rsid w:val="00DA4253"/>
    <w:rsid w:val="00DB19F9"/>
    <w:rsid w:val="00DB4DB1"/>
    <w:rsid w:val="00DB6B51"/>
    <w:rsid w:val="00DB6DB4"/>
    <w:rsid w:val="00DB794B"/>
    <w:rsid w:val="00DC0847"/>
    <w:rsid w:val="00DC34A9"/>
    <w:rsid w:val="00DC4404"/>
    <w:rsid w:val="00DC5C24"/>
    <w:rsid w:val="00DC5E13"/>
    <w:rsid w:val="00DD56C2"/>
    <w:rsid w:val="00DD62D5"/>
    <w:rsid w:val="00DE32B0"/>
    <w:rsid w:val="00DE7347"/>
    <w:rsid w:val="00DF12C2"/>
    <w:rsid w:val="00DF1E02"/>
    <w:rsid w:val="00DF4611"/>
    <w:rsid w:val="00DF4BB0"/>
    <w:rsid w:val="00DF4EEA"/>
    <w:rsid w:val="00DF6549"/>
    <w:rsid w:val="00DF68E5"/>
    <w:rsid w:val="00DF74CB"/>
    <w:rsid w:val="00E00000"/>
    <w:rsid w:val="00E04729"/>
    <w:rsid w:val="00E06EA5"/>
    <w:rsid w:val="00E070AA"/>
    <w:rsid w:val="00E11DF9"/>
    <w:rsid w:val="00E11EC6"/>
    <w:rsid w:val="00E11F42"/>
    <w:rsid w:val="00E128D2"/>
    <w:rsid w:val="00E143F9"/>
    <w:rsid w:val="00E147FC"/>
    <w:rsid w:val="00E1749F"/>
    <w:rsid w:val="00E200A4"/>
    <w:rsid w:val="00E2502D"/>
    <w:rsid w:val="00E25D83"/>
    <w:rsid w:val="00E27D94"/>
    <w:rsid w:val="00E30C1C"/>
    <w:rsid w:val="00E30DF7"/>
    <w:rsid w:val="00E33A10"/>
    <w:rsid w:val="00E351D3"/>
    <w:rsid w:val="00E4186C"/>
    <w:rsid w:val="00E42582"/>
    <w:rsid w:val="00E43441"/>
    <w:rsid w:val="00E44FE2"/>
    <w:rsid w:val="00E507A2"/>
    <w:rsid w:val="00E51094"/>
    <w:rsid w:val="00E5249D"/>
    <w:rsid w:val="00E57FF1"/>
    <w:rsid w:val="00E60042"/>
    <w:rsid w:val="00E6338E"/>
    <w:rsid w:val="00E63F58"/>
    <w:rsid w:val="00E66A6A"/>
    <w:rsid w:val="00E70C9B"/>
    <w:rsid w:val="00E71F6D"/>
    <w:rsid w:val="00E75B61"/>
    <w:rsid w:val="00E774DC"/>
    <w:rsid w:val="00E80D63"/>
    <w:rsid w:val="00E82267"/>
    <w:rsid w:val="00E845BD"/>
    <w:rsid w:val="00E87DF0"/>
    <w:rsid w:val="00E87F53"/>
    <w:rsid w:val="00E9032E"/>
    <w:rsid w:val="00E91E0F"/>
    <w:rsid w:val="00E91E93"/>
    <w:rsid w:val="00E92D7D"/>
    <w:rsid w:val="00E93C17"/>
    <w:rsid w:val="00E96D5B"/>
    <w:rsid w:val="00E97B82"/>
    <w:rsid w:val="00EA0111"/>
    <w:rsid w:val="00EA029A"/>
    <w:rsid w:val="00EA02EA"/>
    <w:rsid w:val="00EA21EA"/>
    <w:rsid w:val="00EA3BE3"/>
    <w:rsid w:val="00EA3E1B"/>
    <w:rsid w:val="00EA517A"/>
    <w:rsid w:val="00EA7B48"/>
    <w:rsid w:val="00EA7EAF"/>
    <w:rsid w:val="00EB0424"/>
    <w:rsid w:val="00EB0C45"/>
    <w:rsid w:val="00EB10DA"/>
    <w:rsid w:val="00EB1AD0"/>
    <w:rsid w:val="00EB591B"/>
    <w:rsid w:val="00EB5C36"/>
    <w:rsid w:val="00EB7DA4"/>
    <w:rsid w:val="00EC4965"/>
    <w:rsid w:val="00EC5337"/>
    <w:rsid w:val="00EC5ED9"/>
    <w:rsid w:val="00EC734A"/>
    <w:rsid w:val="00ED1CCB"/>
    <w:rsid w:val="00ED2658"/>
    <w:rsid w:val="00ED3C8C"/>
    <w:rsid w:val="00ED4E7A"/>
    <w:rsid w:val="00ED78C8"/>
    <w:rsid w:val="00EE0688"/>
    <w:rsid w:val="00EE07DF"/>
    <w:rsid w:val="00EE3783"/>
    <w:rsid w:val="00EE5A11"/>
    <w:rsid w:val="00EE6082"/>
    <w:rsid w:val="00EE793A"/>
    <w:rsid w:val="00EF1922"/>
    <w:rsid w:val="00EF1C4C"/>
    <w:rsid w:val="00EF4519"/>
    <w:rsid w:val="00F01896"/>
    <w:rsid w:val="00F02EA1"/>
    <w:rsid w:val="00F03B51"/>
    <w:rsid w:val="00F040AE"/>
    <w:rsid w:val="00F05287"/>
    <w:rsid w:val="00F068F1"/>
    <w:rsid w:val="00F16BD5"/>
    <w:rsid w:val="00F211BA"/>
    <w:rsid w:val="00F22720"/>
    <w:rsid w:val="00F2273D"/>
    <w:rsid w:val="00F23A64"/>
    <w:rsid w:val="00F23A9B"/>
    <w:rsid w:val="00F23FCF"/>
    <w:rsid w:val="00F25214"/>
    <w:rsid w:val="00F31702"/>
    <w:rsid w:val="00F33EA1"/>
    <w:rsid w:val="00F3418B"/>
    <w:rsid w:val="00F36047"/>
    <w:rsid w:val="00F4089C"/>
    <w:rsid w:val="00F410FB"/>
    <w:rsid w:val="00F4314E"/>
    <w:rsid w:val="00F463E6"/>
    <w:rsid w:val="00F518B0"/>
    <w:rsid w:val="00F51AB9"/>
    <w:rsid w:val="00F530E7"/>
    <w:rsid w:val="00F53970"/>
    <w:rsid w:val="00F53B1D"/>
    <w:rsid w:val="00F550A7"/>
    <w:rsid w:val="00F575C9"/>
    <w:rsid w:val="00F62909"/>
    <w:rsid w:val="00F62CDA"/>
    <w:rsid w:val="00F62E6E"/>
    <w:rsid w:val="00F65D2D"/>
    <w:rsid w:val="00F65F27"/>
    <w:rsid w:val="00F6744C"/>
    <w:rsid w:val="00F70241"/>
    <w:rsid w:val="00F70255"/>
    <w:rsid w:val="00F72063"/>
    <w:rsid w:val="00F73AFE"/>
    <w:rsid w:val="00F73D16"/>
    <w:rsid w:val="00F74EBE"/>
    <w:rsid w:val="00F77613"/>
    <w:rsid w:val="00F85438"/>
    <w:rsid w:val="00F87C6A"/>
    <w:rsid w:val="00F90858"/>
    <w:rsid w:val="00F90BB0"/>
    <w:rsid w:val="00F91589"/>
    <w:rsid w:val="00F95079"/>
    <w:rsid w:val="00FA68CB"/>
    <w:rsid w:val="00FA6BFE"/>
    <w:rsid w:val="00FB0189"/>
    <w:rsid w:val="00FB06DC"/>
    <w:rsid w:val="00FB4DF7"/>
    <w:rsid w:val="00FB5301"/>
    <w:rsid w:val="00FB6349"/>
    <w:rsid w:val="00FB692D"/>
    <w:rsid w:val="00FB7D42"/>
    <w:rsid w:val="00FC0C33"/>
    <w:rsid w:val="00FC1F7B"/>
    <w:rsid w:val="00FC6818"/>
    <w:rsid w:val="00FD4AA9"/>
    <w:rsid w:val="00FD7B2A"/>
    <w:rsid w:val="00FD7C03"/>
    <w:rsid w:val="00FD7FE8"/>
    <w:rsid w:val="00FE2414"/>
    <w:rsid w:val="00FE2C38"/>
    <w:rsid w:val="00FE4BF7"/>
    <w:rsid w:val="00FE51EB"/>
    <w:rsid w:val="00FE7404"/>
    <w:rsid w:val="00FE740B"/>
    <w:rsid w:val="00FF1DF4"/>
    <w:rsid w:val="00FF1FC5"/>
    <w:rsid w:val="00FF248E"/>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96,#933"/>
    </o:shapedefaults>
    <o:shapelayout v:ext="edit">
      <o:idmap v:ext="edit" data="1"/>
    </o:shapelayout>
  </w:shapeDefaults>
  <w:decimalSymbol w:val="."/>
  <w:listSeparator w:val=","/>
  <w14:docId w14:val="57B81327"/>
  <w15:docId w15:val="{7858A1F9-E681-4275-AEF2-524E8A4E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qFormat="1"/>
    <w:lsdException w:name="Salutation" w:lock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0B5884"/>
    <w:pPr>
      <w:ind w:right="-295"/>
      <w:outlineLvl w:val="0"/>
    </w:pPr>
    <w:rPr>
      <w:rFonts w:ascii="Calibri" w:hAnsi="Calibri" w:cs="Calibri"/>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0B5884"/>
    <w:rPr>
      <w:rFonts w:ascii="Calibri" w:hAnsi="Calibri" w:cs="Calibri"/>
      <w:sz w:val="24"/>
      <w:szCs w:val="24"/>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cs="Calibri"/>
      <w:b w:val="0"/>
      <w:sz w:val="24"/>
      <w:szCs w:val="24"/>
      <w:lang w:val="mk-MK"/>
    </w:rPr>
  </w:style>
  <w:style w:type="character" w:customStyle="1" w:styleId="Char1">
    <w:name w:val="Субтекст Char"/>
    <w:basedOn w:val="Char0"/>
    <w:link w:val="a0"/>
    <w:rsid w:val="00BD2475"/>
    <w:rPr>
      <w:rFonts w:ascii="StobiSerif Medium" w:hAnsi="StobiSerif Medium" w:cs="Calibri"/>
      <w:b/>
      <w:sz w:val="16"/>
      <w:szCs w:val="24"/>
      <w:lang w:val="mk-MK"/>
    </w:rPr>
  </w:style>
  <w:style w:type="paragraph" w:styleId="EndnoteText">
    <w:name w:val="endnote text"/>
    <w:basedOn w:val="Normal"/>
    <w:link w:val="EndnoteTextChar"/>
    <w:locked/>
    <w:rsid w:val="000F0B93"/>
    <w:rPr>
      <w:sz w:val="20"/>
      <w:szCs w:val="20"/>
    </w:rPr>
  </w:style>
  <w:style w:type="character" w:customStyle="1" w:styleId="EndnoteTextChar">
    <w:name w:val="Endnote Text Char"/>
    <w:basedOn w:val="DefaultParagraphFont"/>
    <w:link w:val="EndnoteText"/>
    <w:rsid w:val="000F0B93"/>
    <w:rPr>
      <w:rFonts w:ascii="StobiSans Regular" w:hAnsi="StobiSans Regular"/>
      <w:lang w:val="mk-MK"/>
    </w:rPr>
  </w:style>
  <w:style w:type="character" w:styleId="EndnoteReference">
    <w:name w:val="endnote reference"/>
    <w:basedOn w:val="DefaultParagraphFont"/>
    <w:locked/>
    <w:rsid w:val="000F0B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882">
      <w:bodyDiv w:val="1"/>
      <w:marLeft w:val="0"/>
      <w:marRight w:val="0"/>
      <w:marTop w:val="0"/>
      <w:marBottom w:val="0"/>
      <w:divBdr>
        <w:top w:val="none" w:sz="0" w:space="0" w:color="auto"/>
        <w:left w:val="none" w:sz="0" w:space="0" w:color="auto"/>
        <w:bottom w:val="none" w:sz="0" w:space="0" w:color="auto"/>
        <w:right w:val="none" w:sz="0" w:space="0" w:color="auto"/>
      </w:divBdr>
    </w:div>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784927436">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8695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843E8-9CA2-44AA-BCC3-9312D834D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0</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Viktor</cp:lastModifiedBy>
  <cp:revision>2</cp:revision>
  <cp:lastPrinted>2020-03-13T12:37:00Z</cp:lastPrinted>
  <dcterms:created xsi:type="dcterms:W3CDTF">2020-03-27T17:00:00Z</dcterms:created>
  <dcterms:modified xsi:type="dcterms:W3CDTF">2020-03-27T17:00:00Z</dcterms:modified>
</cp:coreProperties>
</file>